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FAEF" w14:textId="0635A218" w:rsidR="00DA76D8" w:rsidRDefault="00380B56" w:rsidP="00DA76D8">
      <w:pPr>
        <w:pStyle w:val="Sous-titre"/>
        <w:spacing w:after="0"/>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5298304F" w14:textId="77777777" w:rsidR="00DA76D8" w:rsidRPr="00DA76D8" w:rsidRDefault="00DA76D8" w:rsidP="00DA76D8">
      <w:pPr>
        <w:spacing w:after="0"/>
        <w:rPr>
          <w:rFonts w:ascii="Arial" w:hAnsi="Arial" w:cs="Arial"/>
          <w:sz w:val="18"/>
          <w:szCs w:val="18"/>
        </w:rPr>
      </w:pPr>
    </w:p>
    <w:p w14:paraId="234B327F" w14:textId="2ECB99A6" w:rsidR="00B9210C" w:rsidRDefault="00107F4D" w:rsidP="00DA76D8">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60DC1E41" w:rsidR="00BA1C31" w:rsidRDefault="00BA1C31" w:rsidP="00B9210C">
      <w:pPr>
        <w:spacing w:after="0"/>
        <w:ind w:left="-284" w:right="-425"/>
        <w:jc w:val="both"/>
        <w:rPr>
          <w:rFonts w:ascii="Arial" w:hAnsi="Arial" w:cs="Arial"/>
          <w:sz w:val="18"/>
          <w:szCs w:val="20"/>
        </w:rPr>
      </w:pPr>
    </w:p>
    <w:p w14:paraId="2B62AF40" w14:textId="1F39F005"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Petits Locaux</w:t>
      </w:r>
      <w:r w:rsidR="00A92EE0">
        <w:rPr>
          <w:rFonts w:ascii="Arial" w:hAnsi="Arial" w:cs="Arial"/>
          <w:b/>
          <w:bCs/>
          <w:sz w:val="18"/>
          <w:szCs w:val="16"/>
        </w:rPr>
        <w:t xml:space="preserve"> </w:t>
      </w:r>
      <w:r w:rsidRPr="002B0F84">
        <w:rPr>
          <w:rFonts w:ascii="Arial" w:hAnsi="Arial" w:cs="Arial"/>
          <w:b/>
          <w:bCs/>
          <w:sz w:val="18"/>
          <w:szCs w:val="16"/>
        </w:rPr>
        <w:t xml:space="preserve">: </w:t>
      </w:r>
    </w:p>
    <w:p w14:paraId="76EEA365" w14:textId="72B0C340" w:rsidR="00ED7801" w:rsidRDefault="0051624B" w:rsidP="00A92EE0">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023F57E7" w14:textId="77777777" w:rsidR="00A92EE0" w:rsidRPr="00A92EE0" w:rsidRDefault="00A92EE0" w:rsidP="00A92EE0">
      <w:pPr>
        <w:spacing w:after="0"/>
        <w:ind w:left="-284" w:right="-425"/>
        <w:jc w:val="both"/>
        <w:rPr>
          <w:rFonts w:ascii="Arial" w:hAnsi="Arial" w:cs="Arial"/>
          <w:color w:val="FF0000"/>
          <w:sz w:val="18"/>
          <w:szCs w:val="16"/>
        </w:rPr>
      </w:pPr>
    </w:p>
    <w:p w14:paraId="3BFF41C4"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4080" behindDoc="0" locked="0" layoutInCell="1" allowOverlap="1" wp14:anchorId="35E1681F" wp14:editId="23644382">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681F" id="_x0000_t202" coordsize="21600,21600" o:spt="202" path="m,l,21600r21600,l21600,xe">
                <v:stroke joinstyle="miter"/>
                <v:path gradientshapeok="t" o:connecttype="rect"/>
              </v:shapetype>
              <v:shape id="Zone de texte 22" o:spid="_x0000_s1026" type="#_x0000_t202" style="position:absolute;left:0;text-align:left;margin-left:438.75pt;margin-top:23.5pt;width:104.2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" fillcolor="white [3201]" stroked="f" strokeweight=".5pt">
                <v:textbo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8AE195"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3056" behindDoc="0" locked="0" layoutInCell="1" allowOverlap="1" wp14:anchorId="587E8853" wp14:editId="0940B78A">
                <wp:simplePos x="0" y="0"/>
                <wp:positionH relativeFrom="column">
                  <wp:posOffset>4559300</wp:posOffset>
                </wp:positionH>
                <wp:positionV relativeFrom="paragraph">
                  <wp:posOffset>15240</wp:posOffset>
                </wp:positionV>
                <wp:extent cx="948520" cy="795020"/>
                <wp:effectExtent l="0" t="0" r="4445" b="5080"/>
                <wp:wrapNone/>
                <wp:docPr id="21" name="Zone de texte 21"/>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8853" id="Zone de texte 21" o:spid="_x0000_s1027" type="#_x0000_t202" style="position:absolute;left:0;text-align:left;margin-left:359pt;margin-top:1.2pt;width:74.7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" fillcolor="white [3201]" stroked="f" strokeweight=".5pt">
                <v:textbo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4CFCE1C0"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C6D6DAD"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2D15410B"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36D0981"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91270C8" w14:textId="7B7E1764"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115320F2" w14:textId="77777777" w:rsidR="00ED7801" w:rsidRDefault="00ED7801" w:rsidP="00A92EE0">
      <w:pPr>
        <w:autoSpaceDE w:val="0"/>
        <w:autoSpaceDN w:val="0"/>
        <w:adjustRightInd w:val="0"/>
        <w:spacing w:after="0" w:line="240" w:lineRule="auto"/>
        <w:ind w:right="-284"/>
        <w:rPr>
          <w:rFonts w:ascii="Arial" w:hAnsi="Arial" w:cs="Arial"/>
          <w:bCs/>
          <w:sz w:val="18"/>
          <w:szCs w:val="18"/>
        </w:rPr>
      </w:pPr>
    </w:p>
    <w:p w14:paraId="317C92E5" w14:textId="185471BB"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des </w:t>
      </w:r>
      <w:r>
        <w:rPr>
          <w:rFonts w:ascii="Arial" w:hAnsi="Arial" w:cs="Arial"/>
          <w:b/>
          <w:bCs/>
          <w:sz w:val="18"/>
          <w:szCs w:val="20"/>
        </w:rPr>
        <w:t xml:space="preserve">Bureaux, Salles </w:t>
      </w:r>
      <w:r w:rsidR="00A92EE0">
        <w:rPr>
          <w:rFonts w:ascii="Arial" w:hAnsi="Arial" w:cs="Arial"/>
          <w:b/>
          <w:bCs/>
          <w:sz w:val="18"/>
          <w:szCs w:val="20"/>
        </w:rPr>
        <w:t>de Conférence</w:t>
      </w:r>
      <w:r w:rsidR="00AA4FDE">
        <w:rPr>
          <w:rFonts w:ascii="Arial" w:hAnsi="Arial" w:cs="Arial"/>
          <w:b/>
          <w:bCs/>
          <w:sz w:val="18"/>
          <w:szCs w:val="20"/>
        </w:rPr>
        <w:t>,</w:t>
      </w:r>
      <w:r>
        <w:rPr>
          <w:rFonts w:ascii="Arial" w:hAnsi="Arial" w:cs="Arial"/>
          <w:b/>
          <w:bCs/>
          <w:sz w:val="18"/>
          <w:szCs w:val="20"/>
        </w:rPr>
        <w:t xml:space="preserve"> Circulations</w:t>
      </w:r>
      <w:r w:rsidRPr="002B0F84">
        <w:rPr>
          <w:rFonts w:ascii="Arial" w:hAnsi="Arial" w:cs="Arial"/>
          <w:b/>
          <w:bCs/>
          <w:sz w:val="18"/>
          <w:szCs w:val="16"/>
        </w:rPr>
        <w:t> </w:t>
      </w:r>
      <w:r w:rsidR="00AA4FDE">
        <w:rPr>
          <w:rFonts w:ascii="Arial" w:hAnsi="Arial" w:cs="Arial"/>
          <w:b/>
          <w:bCs/>
          <w:sz w:val="18"/>
          <w:szCs w:val="16"/>
        </w:rPr>
        <w:t xml:space="preserve">et Escaliers </w:t>
      </w:r>
      <w:r w:rsidRPr="002B0F84">
        <w:rPr>
          <w:rFonts w:ascii="Arial" w:hAnsi="Arial" w:cs="Arial"/>
          <w:b/>
          <w:bCs/>
          <w:sz w:val="18"/>
          <w:szCs w:val="16"/>
        </w:rPr>
        <w:t xml:space="preserve">: </w:t>
      </w:r>
    </w:p>
    <w:p w14:paraId="3A007E8A" w14:textId="23F48A6C" w:rsidR="0051624B" w:rsidRPr="008829A6" w:rsidRDefault="0051624B" w:rsidP="008829A6">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 xml:space="preserve">Une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en cas d’inoccupation. Le système</w:t>
      </w:r>
      <w:r w:rsidR="00DC25A1">
        <w:rPr>
          <w:rFonts w:ascii="Arial" w:hAnsi="Arial" w:cs="Arial"/>
          <w:color w:val="000000" w:themeColor="text1"/>
          <w:sz w:val="18"/>
          <w:szCs w:val="20"/>
        </w:rPr>
        <w:t xml:space="preserve"> </w:t>
      </w:r>
      <w:r w:rsidR="00ED7801">
        <w:rPr>
          <w:rFonts w:ascii="Arial" w:hAnsi="Arial" w:cs="Arial"/>
          <w:color w:val="000000" w:themeColor="text1"/>
          <w:sz w:val="18"/>
          <w:szCs w:val="20"/>
        </w:rPr>
        <w:t>assurera</w:t>
      </w:r>
      <w:r w:rsidR="008829A6">
        <w:rPr>
          <w:rFonts w:ascii="Arial" w:hAnsi="Arial" w:cs="Arial"/>
          <w:color w:val="000000" w:themeColor="text1"/>
          <w:sz w:val="18"/>
          <w:szCs w:val="20"/>
        </w:rPr>
        <w:t xml:space="preserve"> une modularité des fonctionnements suivant </w:t>
      </w:r>
      <w:r w:rsidR="008C2C2E">
        <w:rPr>
          <w:rFonts w:ascii="Arial" w:hAnsi="Arial" w:cs="Arial"/>
          <w:color w:val="000000" w:themeColor="text1"/>
          <w:sz w:val="18"/>
          <w:szCs w:val="20"/>
        </w:rPr>
        <w:t xml:space="preserve">les spécificités de chaque local </w:t>
      </w:r>
      <w:r w:rsidR="008829A6">
        <w:rPr>
          <w:rFonts w:ascii="Arial" w:hAnsi="Arial" w:cs="Arial"/>
          <w:color w:val="000000" w:themeColor="text1"/>
          <w:sz w:val="18"/>
          <w:szCs w:val="20"/>
        </w:rPr>
        <w:t xml:space="preserve">et </w:t>
      </w:r>
      <w:r w:rsidRPr="002B0F84">
        <w:rPr>
          <w:rFonts w:ascii="Arial" w:hAnsi="Arial" w:cs="Arial"/>
          <w:color w:val="000000" w:themeColor="text1"/>
          <w:sz w:val="18"/>
          <w:szCs w:val="20"/>
        </w:rPr>
        <w:t xml:space="preserve">devra être évolutif permettant d’anticiper une éventuelle extension à de nouvelles installations. </w:t>
      </w:r>
      <w:r w:rsidRPr="002B0F84">
        <w:rPr>
          <w:rFonts w:ascii="Arial" w:hAnsi="Arial" w:cs="Arial"/>
          <w:color w:val="000000" w:themeColor="text1"/>
          <w:sz w:val="18"/>
          <w:szCs w:val="18"/>
        </w:rPr>
        <w:t xml:space="preserve">Le principe sera sur la base d’un </w:t>
      </w:r>
      <w:r w:rsidRPr="006612CF">
        <w:rPr>
          <w:rFonts w:ascii="Arial" w:hAnsi="Arial" w:cs="Arial"/>
          <w:b/>
          <w:bCs/>
          <w:color w:val="000000" w:themeColor="text1"/>
          <w:sz w:val="18"/>
          <w:szCs w:val="18"/>
        </w:rPr>
        <w:t>BUS DALI Adressable</w:t>
      </w:r>
      <w:r w:rsidRPr="002B0F8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40034342" w14:textId="7E31E122" w:rsidR="0051624B" w:rsidRDefault="0051624B" w:rsidP="0051624B">
      <w:pPr>
        <w:pStyle w:val="Default"/>
        <w:ind w:left="-284" w:right="-426"/>
        <w:jc w:val="both"/>
        <w:rPr>
          <w:rFonts w:ascii="Arial" w:hAnsi="Arial" w:cs="Arial"/>
          <w:color w:val="FF0000"/>
          <w:sz w:val="14"/>
          <w:szCs w:val="18"/>
        </w:rPr>
      </w:pPr>
    </w:p>
    <w:p w14:paraId="5A96DEB2" w14:textId="0B6782C2" w:rsidR="008C2C2E" w:rsidRPr="008C2C2E" w:rsidRDefault="008C2C2E" w:rsidP="008C2C2E">
      <w:pPr>
        <w:pStyle w:val="Default"/>
        <w:ind w:left="-284" w:right="-426"/>
        <w:jc w:val="both"/>
        <w:rPr>
          <w:rFonts w:ascii="Arial" w:hAnsi="Arial" w:cs="Arial"/>
          <w:color w:val="000000" w:themeColor="text1"/>
          <w:sz w:val="18"/>
          <w:szCs w:val="18"/>
        </w:rPr>
      </w:pPr>
      <w:bookmarkStart w:id="0" w:name="_Hlk65163004"/>
      <w:r w:rsidRPr="00517504">
        <w:rPr>
          <w:rFonts w:ascii="Arial" w:hAnsi="Arial" w:cs="Arial"/>
          <w:color w:val="000000" w:themeColor="text1"/>
          <w:sz w:val="18"/>
          <w:szCs w:val="18"/>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DALI sur protocole </w:t>
      </w:r>
      <w:proofErr w:type="spellStart"/>
      <w:r w:rsidRPr="00517504">
        <w:rPr>
          <w:rFonts w:ascii="Arial" w:hAnsi="Arial" w:cs="Arial"/>
          <w:color w:val="000000" w:themeColor="text1"/>
          <w:sz w:val="18"/>
          <w:szCs w:val="18"/>
        </w:rPr>
        <w:t>BACnet</w:t>
      </w:r>
      <w:proofErr w:type="spellEnd"/>
      <w:r w:rsidRPr="00517504">
        <w:rPr>
          <w:rFonts w:ascii="Arial" w:hAnsi="Arial" w:cs="Arial"/>
          <w:color w:val="000000" w:themeColor="text1"/>
          <w:sz w:val="18"/>
          <w:szCs w:val="18"/>
        </w:rPr>
        <w:t xml:space="preserve">.  </w:t>
      </w:r>
      <w:bookmarkEnd w:id="0"/>
    </w:p>
    <w:p w14:paraId="3A17BCEC" w14:textId="77777777" w:rsidR="008C2C2E" w:rsidRPr="002B0F84" w:rsidRDefault="008C2C2E" w:rsidP="0051624B">
      <w:pPr>
        <w:pStyle w:val="Default"/>
        <w:ind w:left="-284" w:right="-426"/>
        <w:jc w:val="both"/>
        <w:rPr>
          <w:rFonts w:ascii="Arial" w:hAnsi="Arial" w:cs="Arial"/>
          <w:color w:val="FF0000"/>
          <w:sz w:val="14"/>
          <w:szCs w:val="18"/>
        </w:rPr>
      </w:pPr>
    </w:p>
    <w:p w14:paraId="58380D9F" w14:textId="22B8034E" w:rsidR="0051624B" w:rsidRDefault="0051624B" w:rsidP="0051624B">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AA4FDE">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796F7402" w14:textId="77777777" w:rsidR="0051624B" w:rsidRDefault="0051624B" w:rsidP="0051624B">
      <w:pPr>
        <w:pStyle w:val="Default"/>
        <w:ind w:left="-284" w:right="-426"/>
        <w:jc w:val="both"/>
        <w:rPr>
          <w:rFonts w:ascii="Arial" w:hAnsi="Arial" w:cs="Arial"/>
          <w:color w:val="000000" w:themeColor="text1"/>
          <w:sz w:val="18"/>
          <w:szCs w:val="20"/>
        </w:rPr>
      </w:pPr>
    </w:p>
    <w:p w14:paraId="43C27C78" w14:textId="206DEA50" w:rsidR="0051624B" w:rsidRPr="00F62F42" w:rsidRDefault="0051624B" w:rsidP="0051624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2.1-</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DC25A1">
        <w:rPr>
          <w:rFonts w:ascii="Arial" w:hAnsi="Arial" w:cs="Arial"/>
          <w:b/>
          <w:bCs/>
          <w:color w:val="000000" w:themeColor="text1"/>
          <w:sz w:val="18"/>
          <w:szCs w:val="20"/>
        </w:rPr>
        <w:t xml:space="preserve"> </w:t>
      </w:r>
      <w:r w:rsidRPr="00A70876">
        <w:rPr>
          <w:rFonts w:ascii="Arial" w:hAnsi="Arial" w:cs="Arial"/>
          <w:b/>
          <w:bCs/>
          <w:color w:val="000000" w:themeColor="text1"/>
          <w:sz w:val="18"/>
          <w:szCs w:val="20"/>
        </w:rPr>
        <w:t>Bureaux</w:t>
      </w:r>
    </w:p>
    <w:p w14:paraId="25E03280" w14:textId="17F5B79D" w:rsidR="008829A6" w:rsidRPr="008829A6" w:rsidRDefault="0051624B" w:rsidP="008829A6">
      <w:pPr>
        <w:pStyle w:val="Default"/>
        <w:numPr>
          <w:ilvl w:val="0"/>
          <w:numId w:val="8"/>
        </w:numPr>
        <w:ind w:left="142" w:right="-426"/>
        <w:jc w:val="both"/>
        <w:rPr>
          <w:rFonts w:ascii="Arial" w:hAnsi="Arial" w:cs="Arial"/>
          <w:color w:val="FF0000"/>
          <w:sz w:val="18"/>
          <w:szCs w:val="18"/>
        </w:rPr>
      </w:pPr>
      <w:bookmarkStart w:id="1"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8829A6">
        <w:rPr>
          <w:rFonts w:ascii="Arial" w:hAnsi="Arial" w:cs="Arial"/>
          <w:color w:val="FF0000"/>
          <w:sz w:val="18"/>
          <w:szCs w:val="18"/>
        </w:rPr>
        <w:t xml:space="preserve"> </w:t>
      </w:r>
      <w:r w:rsidRPr="002B0F84">
        <w:rPr>
          <w:rFonts w:ascii="Arial" w:hAnsi="Arial" w:cs="Arial"/>
          <w:color w:val="FF0000"/>
          <w:sz w:val="18"/>
          <w:szCs w:val="18"/>
        </w:rPr>
        <w:t>/ Variation des éclairages, seuil éclairement constant</w:t>
      </w:r>
    </w:p>
    <w:p w14:paraId="54CF80C6" w14:textId="46C9DC87" w:rsidR="0051624B" w:rsidRPr="002B0F84" w:rsidRDefault="0051624B" w:rsidP="0051624B">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p w14:paraId="5F3A1BD7" w14:textId="3AE5E63E" w:rsidR="008829A6" w:rsidRDefault="0051624B" w:rsidP="008829A6">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1"/>
    <w:p w14:paraId="20BEB177" w14:textId="77777777" w:rsidR="008829A6" w:rsidRPr="008829A6" w:rsidRDefault="008829A6" w:rsidP="008829A6">
      <w:pPr>
        <w:pStyle w:val="Default"/>
        <w:ind w:left="142" w:right="-426"/>
        <w:jc w:val="both"/>
        <w:rPr>
          <w:rFonts w:ascii="Arial" w:hAnsi="Arial" w:cs="Arial"/>
          <w:color w:val="FF0000"/>
          <w:sz w:val="18"/>
          <w:szCs w:val="18"/>
        </w:rPr>
      </w:pPr>
    </w:p>
    <w:p w14:paraId="534ADFBF" w14:textId="05943989" w:rsidR="008829A6" w:rsidRPr="00F62F42" w:rsidRDefault="008829A6" w:rsidP="008829A6">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2.2-</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w:t>
      </w:r>
      <w:r>
        <w:rPr>
          <w:rFonts w:ascii="Arial" w:hAnsi="Arial" w:cs="Arial"/>
          <w:b/>
          <w:bCs/>
          <w:color w:val="000000" w:themeColor="text1"/>
          <w:sz w:val="18"/>
          <w:szCs w:val="20"/>
        </w:rPr>
        <w:t xml:space="preserve"> </w:t>
      </w:r>
      <w:r w:rsidR="009031E0">
        <w:rPr>
          <w:rFonts w:ascii="Arial" w:hAnsi="Arial" w:cs="Arial"/>
          <w:b/>
          <w:bCs/>
          <w:color w:val="000000" w:themeColor="text1"/>
          <w:sz w:val="18"/>
          <w:szCs w:val="20"/>
        </w:rPr>
        <w:t xml:space="preserve">des </w:t>
      </w:r>
      <w:r>
        <w:rPr>
          <w:rFonts w:ascii="Arial" w:hAnsi="Arial" w:cs="Arial"/>
          <w:b/>
          <w:bCs/>
          <w:color w:val="000000" w:themeColor="text1"/>
          <w:sz w:val="18"/>
          <w:szCs w:val="20"/>
        </w:rPr>
        <w:t xml:space="preserve">Salles </w:t>
      </w:r>
      <w:r w:rsidR="009031E0">
        <w:rPr>
          <w:rFonts w:ascii="Arial" w:hAnsi="Arial" w:cs="Arial"/>
          <w:b/>
          <w:bCs/>
          <w:color w:val="000000" w:themeColor="text1"/>
          <w:sz w:val="18"/>
          <w:szCs w:val="20"/>
        </w:rPr>
        <w:t>de Conférence</w:t>
      </w:r>
    </w:p>
    <w:p w14:paraId="7A7677A7" w14:textId="06127F7D" w:rsidR="008829A6" w:rsidRDefault="008829A6" w:rsidP="008829A6">
      <w:pPr>
        <w:pStyle w:val="Default"/>
        <w:numPr>
          <w:ilvl w:val="0"/>
          <w:numId w:val="8"/>
        </w:numPr>
        <w:ind w:left="142" w:right="-426"/>
        <w:jc w:val="both"/>
        <w:rPr>
          <w:rFonts w:ascii="Arial" w:hAnsi="Arial" w:cs="Arial"/>
          <w:color w:val="FF0000"/>
          <w:sz w:val="18"/>
          <w:szCs w:val="18"/>
        </w:rPr>
      </w:pPr>
      <w:bookmarkStart w:id="2" w:name="_Hlk65143271"/>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2DD936A2" w14:textId="445CE58A" w:rsidR="008829A6" w:rsidRPr="002B0F84" w:rsidRDefault="009A560D"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r w:rsidR="00A92EE0">
        <w:rPr>
          <w:rFonts w:ascii="Arial" w:hAnsi="Arial" w:cs="Arial"/>
          <w:color w:val="FF0000"/>
          <w:sz w:val="18"/>
          <w:szCs w:val="18"/>
        </w:rPr>
        <w:t>ou Ecran</w:t>
      </w:r>
    </w:p>
    <w:p w14:paraId="441FA012" w14:textId="124FAE78" w:rsidR="001D0CF9" w:rsidRDefault="001D0CF9"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w:t>
      </w:r>
      <w:r>
        <w:rPr>
          <w:rFonts w:ascii="Arial" w:hAnsi="Arial" w:cs="Arial"/>
          <w:color w:val="FF0000"/>
          <w:sz w:val="18"/>
          <w:szCs w:val="18"/>
        </w:rPr>
        <w:t>tableau de commande non accessible au public</w:t>
      </w:r>
    </w:p>
    <w:p w14:paraId="0111AD29" w14:textId="31C094F7" w:rsidR="008829A6" w:rsidRPr="009A560D" w:rsidRDefault="008829A6" w:rsidP="009A560D">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sidR="009A560D">
        <w:rPr>
          <w:rFonts w:ascii="Arial" w:hAnsi="Arial" w:cs="Arial"/>
          <w:color w:val="FF0000"/>
          <w:sz w:val="18"/>
          <w:szCs w:val="18"/>
        </w:rPr>
        <w:t>’un</w:t>
      </w:r>
      <w:r w:rsidRPr="009A560D">
        <w:rPr>
          <w:rFonts w:ascii="Arial" w:hAnsi="Arial" w:cs="Arial"/>
          <w:color w:val="FF0000"/>
          <w:sz w:val="18"/>
          <w:szCs w:val="18"/>
        </w:rPr>
        <w:t xml:space="preserve"> scénario projection</w:t>
      </w:r>
      <w:r w:rsidR="009A560D">
        <w:rPr>
          <w:rFonts w:ascii="Arial" w:hAnsi="Arial" w:cs="Arial"/>
          <w:color w:val="FF0000"/>
          <w:sz w:val="18"/>
          <w:szCs w:val="18"/>
        </w:rPr>
        <w:t> : Extinction de l’éclairage tableau</w:t>
      </w:r>
      <w:r w:rsidR="00A92EE0">
        <w:rPr>
          <w:rFonts w:ascii="Arial" w:hAnsi="Arial" w:cs="Arial"/>
          <w:color w:val="FF0000"/>
          <w:sz w:val="18"/>
          <w:szCs w:val="18"/>
        </w:rPr>
        <w:t xml:space="preserve"> ou écran</w:t>
      </w:r>
      <w:r w:rsidR="009A560D">
        <w:rPr>
          <w:rFonts w:ascii="Arial" w:hAnsi="Arial" w:cs="Arial"/>
          <w:color w:val="FF0000"/>
          <w:sz w:val="18"/>
          <w:szCs w:val="18"/>
        </w:rPr>
        <w:t xml:space="preserve">, abaissement à 10% des éclairages de la salle </w:t>
      </w:r>
    </w:p>
    <w:p w14:paraId="0E534A35" w14:textId="53C66937" w:rsidR="008829A6" w:rsidRDefault="008829A6"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bookmarkEnd w:id="2"/>
    <w:p w14:paraId="7DBF3D6A" w14:textId="77777777" w:rsidR="009A560D" w:rsidRPr="009A560D" w:rsidRDefault="009A560D" w:rsidP="009A560D">
      <w:pPr>
        <w:pStyle w:val="Default"/>
        <w:ind w:left="142" w:right="-426"/>
        <w:jc w:val="both"/>
        <w:rPr>
          <w:rFonts w:ascii="Arial" w:hAnsi="Arial" w:cs="Arial"/>
          <w:color w:val="FF0000"/>
          <w:sz w:val="18"/>
          <w:szCs w:val="18"/>
        </w:rPr>
      </w:pPr>
    </w:p>
    <w:p w14:paraId="205EA183" w14:textId="08007AF3" w:rsidR="008C2C2E" w:rsidRPr="00DA76D8" w:rsidRDefault="008C2C2E" w:rsidP="00355790">
      <w:pPr>
        <w:pStyle w:val="Default"/>
        <w:ind w:left="-284" w:right="-426"/>
        <w:jc w:val="both"/>
        <w:rPr>
          <w:rFonts w:ascii="Arial" w:hAnsi="Arial" w:cs="Arial"/>
          <w:color w:val="FF0000"/>
          <w:sz w:val="16"/>
          <w:szCs w:val="16"/>
        </w:rPr>
      </w:pPr>
      <w:bookmarkStart w:id="3" w:name="_Hlk65485387"/>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3"/>
    <w:p w14:paraId="7AC3BE0A" w14:textId="761B6420" w:rsidR="009A560D" w:rsidRPr="009A560D" w:rsidRDefault="009A560D" w:rsidP="009A560D">
      <w:pPr>
        <w:spacing w:after="0"/>
        <w:ind w:left="-284" w:right="-426"/>
        <w:jc w:val="both"/>
        <w:rPr>
          <w:rFonts w:ascii="Arial" w:hAnsi="Arial" w:cs="Arial"/>
          <w:bCs/>
          <w:color w:val="FF0000"/>
          <w:sz w:val="18"/>
          <w:szCs w:val="18"/>
        </w:rPr>
      </w:pPr>
    </w:p>
    <w:p w14:paraId="2736604E" w14:textId="726FE328" w:rsidR="0051624B" w:rsidRPr="00F62F42" w:rsidRDefault="0051624B" w:rsidP="009A560D">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157F0C">
        <w:rPr>
          <w:rFonts w:ascii="Arial" w:hAnsi="Arial" w:cs="Arial"/>
          <w:color w:val="000000" w:themeColor="text1"/>
          <w:sz w:val="18"/>
          <w:szCs w:val="20"/>
        </w:rPr>
        <w:t>3</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ED7801" w:rsidRPr="00A70876">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 xml:space="preserve">Circulations, des Halls et des Cages d’escaliers </w:t>
      </w:r>
      <w:r w:rsidR="00ED7801">
        <w:rPr>
          <w:rFonts w:ascii="Arial" w:hAnsi="Arial" w:cs="Arial"/>
          <w:color w:val="000000" w:themeColor="text1"/>
          <w:sz w:val="18"/>
          <w:szCs w:val="20"/>
        </w:rPr>
        <w:t xml:space="preserve"> </w:t>
      </w:r>
    </w:p>
    <w:p w14:paraId="12CD5355" w14:textId="77777777" w:rsidR="00ED7801" w:rsidRPr="00113ED5" w:rsidRDefault="00ED7801" w:rsidP="00ED7801">
      <w:pPr>
        <w:pStyle w:val="Paragraphedeliste"/>
        <w:numPr>
          <w:ilvl w:val="0"/>
          <w:numId w:val="8"/>
        </w:numPr>
        <w:spacing w:after="0"/>
        <w:ind w:left="142" w:right="-426"/>
        <w:rPr>
          <w:rFonts w:ascii="Arial" w:hAnsi="Arial" w:cs="Arial"/>
          <w:color w:val="FF0000"/>
          <w:sz w:val="18"/>
          <w:szCs w:val="18"/>
        </w:rPr>
      </w:pPr>
      <w:bookmarkStart w:id="4"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bookmarkEnd w:id="4"/>
    <w:p w14:paraId="6A02A1D8" w14:textId="77777777"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Le système de gestion d’éclairage offrira la possibilité de créer un fonctionnement intelligent des dégagements,</w:t>
      </w:r>
      <w:r w:rsidRPr="00F62F42">
        <w:rPr>
          <w:rFonts w:ascii="Arial" w:hAnsi="Arial" w:cs="Arial"/>
          <w:color w:val="FF0000"/>
          <w:sz w:val="18"/>
          <w:szCs w:val="18"/>
        </w:rPr>
        <w:t xml:space="preserve"> </w:t>
      </w:r>
      <w:r>
        <w:rPr>
          <w:rFonts w:ascii="Arial" w:hAnsi="Arial" w:cs="Arial"/>
          <w:color w:val="FF0000"/>
          <w:sz w:val="18"/>
          <w:szCs w:val="18"/>
        </w:rPr>
        <w:t>permettant ainsi de réaliser des économies d’énergie. Seule la zone occupée sera enclenchée à la valeur réglementaire, et par anticipation, la zone amont s’enclenchera à puissance réduite</w:t>
      </w:r>
    </w:p>
    <w:p w14:paraId="0207BDA1" w14:textId="115A736B" w:rsidR="00ED7801"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560A83A5" w14:textId="6C693E7C" w:rsidR="00907467" w:rsidRDefault="00907467" w:rsidP="00907467">
      <w:pPr>
        <w:pStyle w:val="Default"/>
        <w:ind w:right="-426"/>
        <w:jc w:val="both"/>
        <w:rPr>
          <w:rFonts w:ascii="Arial" w:hAnsi="Arial" w:cs="Arial"/>
          <w:color w:val="FF0000"/>
          <w:sz w:val="18"/>
          <w:szCs w:val="18"/>
        </w:rPr>
      </w:pPr>
    </w:p>
    <w:p w14:paraId="13C79CC3" w14:textId="6146F8E1" w:rsidR="00AA4968" w:rsidRPr="00DA76D8" w:rsidRDefault="00907467" w:rsidP="00907467">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7275AAF1" w14:textId="7FAE218E" w:rsidR="008810DA" w:rsidRDefault="008C2C2E" w:rsidP="008C2C2E">
      <w:pPr>
        <w:pStyle w:val="NormalWeb"/>
        <w:spacing w:before="0" w:beforeAutospacing="0" w:after="0" w:afterAutospacing="0"/>
        <w:ind w:left="-284" w:right="-426"/>
        <w:jc w:val="both"/>
        <w:rPr>
          <w:rFonts w:ascii="Arial" w:hAnsi="Arial" w:cs="Arial"/>
          <w:b/>
          <w:i/>
          <w:color w:val="4BACC6" w:themeColor="accent5"/>
          <w:sz w:val="14"/>
          <w:szCs w:val="14"/>
        </w:rPr>
      </w:pPr>
      <w:bookmarkStart w:id="5" w:name="_Hlk65485335"/>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30D069DA" w14:textId="7C63BFB8" w:rsidR="008C2C2E" w:rsidRPr="00DA76D8" w:rsidRDefault="008C2C2E" w:rsidP="008C2C2E">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1C1DB954" w14:textId="2B935DBE" w:rsidR="00AA4968" w:rsidRDefault="00157F0C" w:rsidP="008C2C2E">
      <w:pPr>
        <w:pStyle w:val="NormalWeb"/>
        <w:spacing w:before="0" w:beforeAutospacing="0" w:after="0" w:afterAutospacing="0"/>
        <w:ind w:left="-284" w:right="-426"/>
        <w:jc w:val="both"/>
        <w:rPr>
          <w:rFonts w:ascii="Arial" w:hAnsi="Arial" w:cs="Arial"/>
          <w:color w:val="4BACC6" w:themeColor="accent5"/>
          <w:sz w:val="16"/>
          <w:szCs w:val="16"/>
        </w:rPr>
      </w:pPr>
      <w:r w:rsidRPr="00ED7801">
        <w:rPr>
          <w:rFonts w:ascii="Arial" w:hAnsi="Arial" w:cs="Arial"/>
          <w:noProof/>
          <w:color w:val="4BACC6" w:themeColor="accent5"/>
          <w:sz w:val="16"/>
          <w:szCs w:val="16"/>
        </w:rPr>
        <mc:AlternateContent>
          <mc:Choice Requires="wps">
            <w:drawing>
              <wp:anchor distT="0" distB="0" distL="114300" distR="114300" simplePos="0" relativeHeight="251671040" behindDoc="0" locked="0" layoutInCell="1" allowOverlap="1" wp14:anchorId="08A2CE59" wp14:editId="608AE1FB">
                <wp:simplePos x="0" y="0"/>
                <wp:positionH relativeFrom="column">
                  <wp:posOffset>550545</wp:posOffset>
                </wp:positionH>
                <wp:positionV relativeFrom="paragraph">
                  <wp:posOffset>5080</wp:posOffset>
                </wp:positionV>
                <wp:extent cx="1936750" cy="1130300"/>
                <wp:effectExtent l="0" t="0" r="6350" b="0"/>
                <wp:wrapNone/>
                <wp:docPr id="14" name="Zone de texte 14"/>
                <wp:cNvGraphicFramePr/>
                <a:graphic xmlns:a="http://schemas.openxmlformats.org/drawingml/2006/main">
                  <a:graphicData uri="http://schemas.microsoft.com/office/word/2010/wordprocessingShape">
                    <wps:wsp>
                      <wps:cNvSpPr txBox="1"/>
                      <wps:spPr>
                        <a:xfrm>
                          <a:off x="0" y="0"/>
                          <a:ext cx="1936750" cy="1130300"/>
                        </a:xfrm>
                        <a:prstGeom prst="rect">
                          <a:avLst/>
                        </a:prstGeom>
                        <a:solidFill>
                          <a:schemeClr val="lt1"/>
                        </a:solidFill>
                        <a:ln w="6350">
                          <a:noFill/>
                        </a:ln>
                      </wps:spPr>
                      <wps:txbx>
                        <w:txbxContent>
                          <w:p w14:paraId="567ABFF2" w14:textId="77777777" w:rsidR="00ED7801" w:rsidRDefault="00ED7801" w:rsidP="00ED7801">
                            <w:pPr>
                              <w:jc w:val="center"/>
                            </w:pPr>
                            <w:r w:rsidRPr="00DF0CB1">
                              <w:rPr>
                                <w:noProof/>
                              </w:rPr>
                              <w:drawing>
                                <wp:inline distT="0" distB="0" distL="0" distR="0" wp14:anchorId="3E229C41" wp14:editId="5186C64A">
                                  <wp:extent cx="1663700" cy="946463"/>
                                  <wp:effectExtent l="0" t="0" r="0" b="635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673762" cy="9521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CE59" id="Zone de texte 14" o:spid="_x0000_s1028" type="#_x0000_t202" style="position:absolute;left:0;text-align:left;margin-left:43.35pt;margin-top:.4pt;width:152.5pt;height:8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" fillcolor="white [3201]" stroked="f" strokeweight=".5pt">
                <v:textbox>
                  <w:txbxContent>
                    <w:p w14:paraId="567ABFF2" w14:textId="77777777" w:rsidR="00ED7801" w:rsidRDefault="00ED7801" w:rsidP="00ED7801">
                      <w:pPr>
                        <w:jc w:val="center"/>
                      </w:pPr>
                      <w:r w:rsidRPr="00DF0CB1">
                        <w:rPr>
                          <w:noProof/>
                        </w:rPr>
                        <w:drawing>
                          <wp:inline distT="0" distB="0" distL="0" distR="0" wp14:anchorId="3E229C41" wp14:editId="5186C64A">
                            <wp:extent cx="1663700" cy="946463"/>
                            <wp:effectExtent l="0" t="0" r="0" b="635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673762" cy="952187"/>
                                    </a:xfrm>
                                    <a:prstGeom prst="rect">
                                      <a:avLst/>
                                    </a:prstGeom>
                                  </pic:spPr>
                                </pic:pic>
                              </a:graphicData>
                            </a:graphic>
                          </wp:inline>
                        </w:drawing>
                      </w:r>
                    </w:p>
                  </w:txbxContent>
                </v:textbox>
              </v:shape>
            </w:pict>
          </mc:Fallback>
        </mc:AlternateContent>
      </w:r>
      <w:r w:rsidRPr="00ED7801">
        <w:rPr>
          <w:rFonts w:ascii="Arial" w:hAnsi="Arial" w:cs="Arial"/>
          <w:noProof/>
          <w:color w:val="4BACC6" w:themeColor="accent5"/>
          <w:sz w:val="16"/>
          <w:szCs w:val="16"/>
        </w:rPr>
        <mc:AlternateContent>
          <mc:Choice Requires="wps">
            <w:drawing>
              <wp:anchor distT="0" distB="0" distL="114300" distR="114300" simplePos="0" relativeHeight="251657728" behindDoc="0" locked="0" layoutInCell="1" allowOverlap="1" wp14:anchorId="66EA81C8" wp14:editId="6489BFC1">
                <wp:simplePos x="0" y="0"/>
                <wp:positionH relativeFrom="column">
                  <wp:posOffset>2601595</wp:posOffset>
                </wp:positionH>
                <wp:positionV relativeFrom="paragraph">
                  <wp:posOffset>5080</wp:posOffset>
                </wp:positionV>
                <wp:extent cx="3175000" cy="1123950"/>
                <wp:effectExtent l="0" t="0" r="6350" b="0"/>
                <wp:wrapNone/>
                <wp:docPr id="7" name="Zone de texte 7"/>
                <wp:cNvGraphicFramePr/>
                <a:graphic xmlns:a="http://schemas.openxmlformats.org/drawingml/2006/main">
                  <a:graphicData uri="http://schemas.microsoft.com/office/word/2010/wordprocessingShape">
                    <wps:wsp>
                      <wps:cNvSpPr txBox="1"/>
                      <wps:spPr>
                        <a:xfrm>
                          <a:off x="0" y="0"/>
                          <a:ext cx="3175000" cy="1123950"/>
                        </a:xfrm>
                        <a:prstGeom prst="rect">
                          <a:avLst/>
                        </a:prstGeom>
                        <a:solidFill>
                          <a:schemeClr val="lt1"/>
                        </a:solidFill>
                        <a:ln w="6350">
                          <a:noFill/>
                        </a:ln>
                      </wps:spPr>
                      <wps:txbx>
                        <w:txbxContent>
                          <w:p w14:paraId="54FFA54C" w14:textId="77777777" w:rsidR="00ED7801" w:rsidRDefault="00ED7801" w:rsidP="00ED7801">
                            <w:r>
                              <w:rPr>
                                <w:noProof/>
                              </w:rPr>
                              <w:drawing>
                                <wp:inline distT="0" distB="0" distL="0" distR="0" wp14:anchorId="6E752E99" wp14:editId="2AA20A47">
                                  <wp:extent cx="2861006" cy="950173"/>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2942979" cy="9773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A81C8" id="Zone de texte 7" o:spid="_x0000_s1029" type="#_x0000_t202" style="position:absolute;left:0;text-align:left;margin-left:204.85pt;margin-top:.4pt;width:250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" fillcolor="white [3201]" stroked="f" strokeweight=".5pt">
                <v:textbox>
                  <w:txbxContent>
                    <w:p w14:paraId="54FFA54C" w14:textId="77777777" w:rsidR="00ED7801" w:rsidRDefault="00ED7801" w:rsidP="00ED7801">
                      <w:r>
                        <w:rPr>
                          <w:noProof/>
                        </w:rPr>
                        <w:drawing>
                          <wp:inline distT="0" distB="0" distL="0" distR="0" wp14:anchorId="6E752E99" wp14:editId="2AA20A47">
                            <wp:extent cx="2861006" cy="950173"/>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a:ext>
                                      </a:extLst>
                                    </a:blip>
                                    <a:stretch>
                                      <a:fillRect/>
                                    </a:stretch>
                                  </pic:blipFill>
                                  <pic:spPr>
                                    <a:xfrm>
                                      <a:off x="0" y="0"/>
                                      <a:ext cx="2942979" cy="977397"/>
                                    </a:xfrm>
                                    <a:prstGeom prst="rect">
                                      <a:avLst/>
                                    </a:prstGeom>
                                  </pic:spPr>
                                </pic:pic>
                              </a:graphicData>
                            </a:graphic>
                          </wp:inline>
                        </w:drawing>
                      </w:r>
                    </w:p>
                  </w:txbxContent>
                </v:textbox>
              </v:shape>
            </w:pict>
          </mc:Fallback>
        </mc:AlternateContent>
      </w:r>
    </w:p>
    <w:p w14:paraId="1C14C5DC" w14:textId="635E9870" w:rsidR="00AA4968" w:rsidRDefault="00AA4968"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1738DBB2" w14:textId="317CC5E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76357967" w14:textId="7BA6648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3D4FA494" w14:textId="6E916987" w:rsidR="00ED7801"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p>
    <w:p w14:paraId="639447C4" w14:textId="5CBEC807"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bookmarkEnd w:id="5"/>
    <w:p w14:paraId="4651E98A" w14:textId="77777777" w:rsidR="00DC25A1" w:rsidRPr="00626425" w:rsidRDefault="00DC25A1" w:rsidP="008829A6">
      <w:pPr>
        <w:pStyle w:val="Default"/>
        <w:ind w:right="-426"/>
        <w:jc w:val="both"/>
        <w:rPr>
          <w:rFonts w:ascii="Arial" w:hAnsi="Arial" w:cs="Arial"/>
          <w:color w:val="000000" w:themeColor="text1"/>
          <w:sz w:val="18"/>
          <w:szCs w:val="18"/>
        </w:rPr>
      </w:pPr>
    </w:p>
    <w:p w14:paraId="5ED104BA" w14:textId="1CCFB268" w:rsidR="0051624B" w:rsidRDefault="0051624B" w:rsidP="0051624B">
      <w:pPr>
        <w:pStyle w:val="Default"/>
        <w:ind w:left="-284" w:right="-426"/>
        <w:jc w:val="both"/>
        <w:rPr>
          <w:rFonts w:ascii="Arial" w:hAnsi="Arial" w:cs="Arial"/>
          <w:sz w:val="18"/>
          <w:szCs w:val="18"/>
        </w:rPr>
      </w:pPr>
      <w:bookmarkStart w:id="6" w:name="_Hlk65163116"/>
      <w:r w:rsidRPr="00774393">
        <w:rPr>
          <w:rFonts w:ascii="Arial" w:hAnsi="Arial" w:cs="Arial"/>
          <w:sz w:val="18"/>
          <w:szCs w:val="18"/>
        </w:rPr>
        <w:lastRenderedPageBreak/>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13AF476A" w14:textId="7035126F" w:rsidR="0051624B" w:rsidRDefault="0051624B" w:rsidP="0051624B">
      <w:pPr>
        <w:pStyle w:val="Default"/>
        <w:ind w:right="-709"/>
        <w:jc w:val="both"/>
        <w:rPr>
          <w:rFonts w:ascii="Arial" w:hAnsi="Arial" w:cs="Arial"/>
          <w:sz w:val="18"/>
          <w:szCs w:val="18"/>
        </w:rPr>
      </w:pPr>
      <w:bookmarkStart w:id="7" w:name="_Hlk64980575"/>
    </w:p>
    <w:p w14:paraId="465359F1" w14:textId="58C2AE98" w:rsidR="0051624B" w:rsidRDefault="0051624B" w:rsidP="0051624B">
      <w:pPr>
        <w:pStyle w:val="Default"/>
        <w:numPr>
          <w:ilvl w:val="0"/>
          <w:numId w:val="8"/>
        </w:numPr>
        <w:ind w:left="142" w:right="-709"/>
        <w:jc w:val="both"/>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0288" behindDoc="0" locked="0" layoutInCell="1" allowOverlap="1" wp14:anchorId="2F3F853B" wp14:editId="589F698F">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853B" id="Zone de texte 172" o:spid="_x0000_s1030" type="#_x0000_t202" style="position:absolute;left:0;text-align:left;margin-left:469.25pt;margin-top:.4pt;width:49.85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" fillcolor="white [3201]" stroked="f" strokeweight=".5pt">
                <v:textbox>
                  <w:txbxContent>
                    <w:p w14:paraId="30EEA004" w14:textId="77777777" w:rsidR="0051624B" w:rsidRDefault="0051624B" w:rsidP="0051624B">
                      <w:pPr>
                        <w:jc w:val="center"/>
                      </w:pPr>
                      <w:r>
                        <w:rPr>
                          <w:noProof/>
                        </w:rPr>
                        <w:drawing>
                          <wp:inline distT="0" distB="0" distL="0" distR="0" wp14:anchorId="617224FE" wp14:editId="7302018E">
                            <wp:extent cx="442128" cy="489446"/>
                            <wp:effectExtent l="0" t="0" r="0" b="635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8" w:name="_Hlk64980512"/>
      <w:r w:rsidRPr="001D16D2">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6AE4161" w14:textId="7DFA278F" w:rsidR="0051624B" w:rsidRPr="00DD4286" w:rsidRDefault="0051624B" w:rsidP="0051624B">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660EDD02" w14:textId="0C8AE401" w:rsidR="0051624B" w:rsidRDefault="0051624B" w:rsidP="0051624B">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63418D76" w14:textId="45CE14F5" w:rsidR="0051624B" w:rsidRPr="008B2935" w:rsidRDefault="0051624B" w:rsidP="0051624B">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64DCCBBF" w14:textId="77777777" w:rsidR="0051624B" w:rsidRDefault="0051624B" w:rsidP="0051624B">
      <w:pPr>
        <w:pStyle w:val="Default"/>
        <w:ind w:left="-284" w:right="-709"/>
        <w:rPr>
          <w:rFonts w:ascii="Arial" w:hAnsi="Arial" w:cs="Arial"/>
          <w:sz w:val="18"/>
          <w:szCs w:val="18"/>
        </w:rPr>
      </w:pPr>
    </w:p>
    <w:p w14:paraId="05813D1A" w14:textId="158B65C2"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2336" behindDoc="0" locked="0" layoutInCell="1" allowOverlap="1" wp14:anchorId="61A87C1C" wp14:editId="5CAD5CCF">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7C1C" id="Zone de texte 171" o:spid="_x0000_s1031" type="#_x0000_t202" style="position:absolute;left:0;text-align:left;margin-left:469.3pt;margin-top:.45pt;width:49.8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" fillcolor="white [3201]" stroked="f" strokeweight=".5pt">
                <v:textbox>
                  <w:txbxContent>
                    <w:p w14:paraId="2F02AA42" w14:textId="77777777" w:rsidR="0051624B" w:rsidRDefault="0051624B" w:rsidP="0051624B">
                      <w:pPr>
                        <w:jc w:val="center"/>
                      </w:pPr>
                      <w:r>
                        <w:rPr>
                          <w:noProof/>
                        </w:rPr>
                        <w:drawing>
                          <wp:inline distT="0" distB="0" distL="0" distR="0" wp14:anchorId="095B437F" wp14:editId="1AE2C7B7">
                            <wp:extent cx="432240" cy="484066"/>
                            <wp:effectExtent l="0" t="0" r="635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DALI</w:t>
      </w:r>
      <w:r w:rsidRPr="001D16D2">
        <w:rPr>
          <w:rFonts w:ascii="Arial" w:hAnsi="Arial" w:cs="Arial"/>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3F64DA">
        <w:rPr>
          <w:rFonts w:ascii="Arial" w:hAnsi="Arial" w:cs="Arial"/>
          <w:b/>
          <w:bCs/>
          <w:sz w:val="18"/>
          <w:szCs w:val="18"/>
        </w:rPr>
        <w:t>ROUTER-DALISYS-</w:t>
      </w:r>
      <w:proofErr w:type="spellStart"/>
      <w:r w:rsidRPr="003F64DA">
        <w:rPr>
          <w:rFonts w:ascii="Arial" w:hAnsi="Arial" w:cs="Arial"/>
          <w:b/>
          <w:bCs/>
          <w:sz w:val="18"/>
          <w:szCs w:val="18"/>
        </w:rPr>
        <w:t>BACnet</w:t>
      </w:r>
      <w:proofErr w:type="spellEnd"/>
      <w:r w:rsidRPr="003F64DA">
        <w:rPr>
          <w:rFonts w:ascii="Arial" w:hAnsi="Arial" w:cs="Arial"/>
          <w:b/>
          <w:bCs/>
          <w:sz w:val="18"/>
          <w:szCs w:val="18"/>
        </w:rPr>
        <w:t>-REG</w:t>
      </w:r>
      <w:r>
        <w:rPr>
          <w:rFonts w:ascii="Arial" w:hAnsi="Arial" w:cs="Arial"/>
          <w:sz w:val="18"/>
          <w:szCs w:val="18"/>
        </w:rPr>
        <w:t xml:space="preserve"> si rattaché à la GTB</w:t>
      </w:r>
    </w:p>
    <w:p w14:paraId="4A11B256"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23F3674F" w14:textId="75FF82D3"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4BCF01EA" w14:textId="26ED7B85" w:rsidR="0051624B" w:rsidRPr="008B2935" w:rsidRDefault="00A877B7" w:rsidP="0051624B">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 xml:space="preserve">sur un routeur </w:t>
      </w:r>
      <w:r w:rsidR="0051624B" w:rsidRPr="008B2935">
        <w:rPr>
          <w:rFonts w:ascii="Arial" w:hAnsi="Arial" w:cs="Arial"/>
          <w:sz w:val="18"/>
          <w:szCs w:val="18"/>
        </w:rPr>
        <w:t>/ 100 routeurs max par installation</w:t>
      </w:r>
    </w:p>
    <w:p w14:paraId="5F893B08" w14:textId="77777777" w:rsidR="0051624B" w:rsidRPr="008B2935" w:rsidRDefault="0051624B" w:rsidP="0051624B">
      <w:pPr>
        <w:spacing w:after="0"/>
        <w:rPr>
          <w:rFonts w:ascii="Arial" w:hAnsi="Arial" w:cs="Arial"/>
          <w:color w:val="000000"/>
          <w:sz w:val="18"/>
          <w:szCs w:val="18"/>
        </w:rPr>
      </w:pPr>
    </w:p>
    <w:p w14:paraId="2EAA979F" w14:textId="77777777" w:rsidR="0051624B" w:rsidRDefault="0051624B" w:rsidP="0051624B">
      <w:pPr>
        <w:pStyle w:val="Default"/>
        <w:numPr>
          <w:ilvl w:val="0"/>
          <w:numId w:val="8"/>
        </w:numPr>
        <w:ind w:left="142" w:right="-709"/>
        <w:rPr>
          <w:rFonts w:ascii="Arial" w:hAnsi="Arial" w:cs="Arial"/>
          <w:sz w:val="18"/>
          <w:szCs w:val="18"/>
        </w:rPr>
      </w:pPr>
      <w:r w:rsidRPr="001D16D2">
        <w:rPr>
          <w:rFonts w:ascii="Arial" w:hAnsi="Arial" w:cs="Arial"/>
          <w:b/>
          <w:noProof/>
          <w:sz w:val="18"/>
          <w:szCs w:val="18"/>
          <w:lang w:eastAsia="fr-FR"/>
        </w:rPr>
        <mc:AlternateContent>
          <mc:Choice Requires="wps">
            <w:drawing>
              <wp:anchor distT="0" distB="0" distL="114300" distR="114300" simplePos="0" relativeHeight="251664384" behindDoc="0" locked="0" layoutInCell="1" allowOverlap="1" wp14:anchorId="1156E92A" wp14:editId="4E3BA89A">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E92A" id="Zone de texte 170" o:spid="_x0000_s1032" type="#_x0000_t202" style="position:absolute;left:0;text-align:left;margin-left:467.7pt;margin-top:.25pt;width:53.75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" fillcolor="white [3201]" stroked="f" strokeweight=".5pt">
                <v:textbox>
                  <w:txbxContent>
                    <w:p w14:paraId="63E7878C" w14:textId="77777777" w:rsidR="0051624B" w:rsidRDefault="0051624B" w:rsidP="0051624B">
                      <w:pPr>
                        <w:jc w:val="center"/>
                      </w:pPr>
                      <w:r>
                        <w:rPr>
                          <w:noProof/>
                        </w:rPr>
                        <w:drawing>
                          <wp:inline distT="0" distB="0" distL="0" distR="0" wp14:anchorId="16D60B40" wp14:editId="2BCF5AEB">
                            <wp:extent cx="462280" cy="466725"/>
                            <wp:effectExtent l="0" t="0" r="0" b="952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1D16D2">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61876FF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23DE982B"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au réseau Lan par Ethernet pour composants DALISYS et switch Ethernet</w:t>
      </w:r>
    </w:p>
    <w:p w14:paraId="2D8069C3" w14:textId="77777777" w:rsidR="0051624B" w:rsidRDefault="0051624B" w:rsidP="0051624B">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326623E6" w14:textId="77777777" w:rsidR="0051624B" w:rsidRPr="008B2935" w:rsidRDefault="0051624B" w:rsidP="0051624B">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p>
    <w:p w14:paraId="137C0207" w14:textId="77777777" w:rsidR="0051624B" w:rsidRPr="008B2935" w:rsidRDefault="0051624B" w:rsidP="0051624B">
      <w:pPr>
        <w:pStyle w:val="Default"/>
        <w:ind w:left="-426" w:right="1134"/>
        <w:rPr>
          <w:rFonts w:ascii="Arial" w:hAnsi="Arial" w:cs="Arial"/>
          <w:sz w:val="18"/>
          <w:szCs w:val="18"/>
        </w:rPr>
      </w:pPr>
    </w:p>
    <w:p w14:paraId="1766875C" w14:textId="1FCB7AC7" w:rsidR="0051624B" w:rsidRDefault="0051624B" w:rsidP="0051624B">
      <w:pPr>
        <w:pStyle w:val="Paragraphedeliste"/>
        <w:numPr>
          <w:ilvl w:val="0"/>
          <w:numId w:val="8"/>
        </w:numPr>
        <w:spacing w:after="0"/>
        <w:ind w:left="142"/>
        <w:rPr>
          <w:rFonts w:ascii="Arial" w:hAnsi="Arial" w:cs="Arial"/>
          <w:sz w:val="18"/>
          <w:szCs w:val="18"/>
        </w:rPr>
      </w:pPr>
      <w:r w:rsidRPr="001D16D2">
        <w:rPr>
          <w:b/>
          <w:noProof/>
          <w:lang w:eastAsia="fr-FR"/>
        </w:rPr>
        <mc:AlternateContent>
          <mc:Choice Requires="wps">
            <w:drawing>
              <wp:anchor distT="0" distB="0" distL="114300" distR="114300" simplePos="0" relativeHeight="251658240" behindDoc="0" locked="0" layoutInCell="1" allowOverlap="1" wp14:anchorId="61C00C90" wp14:editId="1FAECA61">
                <wp:simplePos x="0" y="0"/>
                <wp:positionH relativeFrom="page">
                  <wp:posOffset>6568289</wp:posOffset>
                </wp:positionH>
                <wp:positionV relativeFrom="paragraph">
                  <wp:posOffset>3446</wp:posOffset>
                </wp:positionV>
                <wp:extent cx="674483" cy="615636"/>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674483" cy="6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0C90" id="Zone de texte 173" o:spid="_x0000_s1033" type="#_x0000_t202" style="position:absolute;left:0;text-align:left;margin-left:517.2pt;margin-top:.25pt;width:53.1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" fillcolor="white [3201]" stroked="f" strokeweight=".5pt">
                <v:textbox>
                  <w:txbxContent>
                    <w:p w14:paraId="6C765EB4" w14:textId="77777777" w:rsidR="0051624B" w:rsidRDefault="0051624B" w:rsidP="0051624B">
                      <w:pPr>
                        <w:jc w:val="center"/>
                      </w:pPr>
                      <w:r>
                        <w:rPr>
                          <w:noProof/>
                        </w:rPr>
                        <w:drawing>
                          <wp:inline distT="0" distB="0" distL="0" distR="0" wp14:anchorId="12B90137" wp14:editId="5E705293">
                            <wp:extent cx="465489" cy="494560"/>
                            <wp:effectExtent l="0" t="0" r="0" b="127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v:textbox>
                <w10:wrap anchorx="page"/>
              </v:shape>
            </w:pict>
          </mc:Fallback>
        </mc:AlternateContent>
      </w:r>
      <w:r w:rsidRPr="001D16D2">
        <w:rPr>
          <w:rFonts w:ascii="Arial" w:hAnsi="Arial" w:cs="Arial"/>
          <w:b/>
          <w:sz w:val="18"/>
          <w:szCs w:val="18"/>
        </w:rPr>
        <w:t>Supervision</w:t>
      </w:r>
      <w:r w:rsidRPr="00DD4286">
        <w:rPr>
          <w:rFonts w:ascii="Arial" w:hAnsi="Arial" w:cs="Arial"/>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VISTATION-DALISYS-REG</w:t>
      </w:r>
      <w:r w:rsidRPr="008B2935">
        <w:rPr>
          <w:rFonts w:ascii="Arial" w:hAnsi="Arial" w:cs="Arial"/>
          <w:sz w:val="18"/>
          <w:szCs w:val="18"/>
        </w:rPr>
        <w:t xml:space="preserve"> </w:t>
      </w:r>
    </w:p>
    <w:p w14:paraId="53638C78"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Alimentation sur réseau 5V DC (Alimentation fournie</w:t>
      </w:r>
      <w:r>
        <w:rPr>
          <w:rFonts w:ascii="Arial" w:hAnsi="Arial" w:cs="Arial"/>
          <w:sz w:val="18"/>
          <w:szCs w:val="18"/>
        </w:rPr>
        <w:t>)</w:t>
      </w:r>
    </w:p>
    <w:p w14:paraId="2D10AC57"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Connexion au réseau LAN par ETHERNET</w:t>
      </w:r>
    </w:p>
    <w:p w14:paraId="73B049CA" w14:textId="77777777" w:rsidR="0051624B"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Visualisation sur plan</w:t>
      </w:r>
      <w:r>
        <w:rPr>
          <w:rFonts w:ascii="Arial" w:hAnsi="Arial" w:cs="Arial"/>
          <w:sz w:val="18"/>
          <w:szCs w:val="18"/>
        </w:rPr>
        <w:t>,</w:t>
      </w:r>
      <w:r w:rsidRPr="008B2935">
        <w:rPr>
          <w:rFonts w:ascii="Arial" w:hAnsi="Arial" w:cs="Arial"/>
          <w:sz w:val="18"/>
          <w:szCs w:val="18"/>
        </w:rPr>
        <w:t xml:space="preserve"> bâtiment personnalisé</w:t>
      </w:r>
    </w:p>
    <w:p w14:paraId="4D0BAF76" w14:textId="77777777" w:rsidR="0051624B" w:rsidRPr="00DD4286" w:rsidRDefault="0051624B" w:rsidP="0051624B">
      <w:pPr>
        <w:pStyle w:val="Paragraphedeliste"/>
        <w:spacing w:after="0"/>
        <w:ind w:left="142"/>
        <w:rPr>
          <w:rFonts w:ascii="Arial" w:hAnsi="Arial" w:cs="Arial"/>
          <w:sz w:val="18"/>
          <w:szCs w:val="18"/>
        </w:rPr>
      </w:pPr>
      <w:r w:rsidRPr="008B2935">
        <w:rPr>
          <w:rFonts w:ascii="Arial" w:hAnsi="Arial" w:cs="Arial"/>
          <w:sz w:val="18"/>
          <w:szCs w:val="18"/>
        </w:rPr>
        <w:t>Contrôle à distance des éclairage</w:t>
      </w:r>
      <w:r>
        <w:rPr>
          <w:rFonts w:ascii="Arial" w:hAnsi="Arial" w:cs="Arial"/>
          <w:sz w:val="18"/>
          <w:szCs w:val="18"/>
        </w:rPr>
        <w:t xml:space="preserve">s / </w:t>
      </w:r>
      <w:r w:rsidRPr="00DD4286">
        <w:rPr>
          <w:rFonts w:ascii="Arial" w:hAnsi="Arial" w:cs="Arial"/>
          <w:sz w:val="18"/>
          <w:szCs w:val="18"/>
        </w:rPr>
        <w:t xml:space="preserve">Paramétrage des droits utilisateurs </w:t>
      </w:r>
    </w:p>
    <w:p w14:paraId="54571D0E" w14:textId="429813C2" w:rsidR="0051624B" w:rsidRPr="008B2935" w:rsidRDefault="0051624B" w:rsidP="0051624B">
      <w:pPr>
        <w:pStyle w:val="Default"/>
        <w:ind w:left="-786" w:right="-567"/>
        <w:rPr>
          <w:rFonts w:ascii="Arial" w:hAnsi="Arial" w:cs="Arial"/>
          <w:sz w:val="18"/>
          <w:szCs w:val="18"/>
        </w:rPr>
      </w:pPr>
    </w:p>
    <w:p w14:paraId="1E85787B" w14:textId="0D6528B6" w:rsidR="008C2C2E" w:rsidRPr="009107ED" w:rsidRDefault="008C2C2E" w:rsidP="008C2C2E">
      <w:pPr>
        <w:pStyle w:val="Default"/>
        <w:numPr>
          <w:ilvl w:val="0"/>
          <w:numId w:val="8"/>
        </w:numPr>
        <w:ind w:left="142" w:right="-709"/>
        <w:jc w:val="both"/>
        <w:rPr>
          <w:rFonts w:ascii="Arial" w:hAnsi="Arial" w:cs="Arial"/>
          <w:sz w:val="18"/>
          <w:szCs w:val="18"/>
        </w:rPr>
      </w:pPr>
      <w:r w:rsidRPr="001D16D2">
        <w:rPr>
          <w:rFonts w:ascii="Arial" w:hAnsi="Arial" w:cs="Arial"/>
          <w:b/>
          <w:noProof/>
          <w:sz w:val="18"/>
          <w:szCs w:val="18"/>
        </w:rPr>
        <w:drawing>
          <wp:anchor distT="0" distB="0" distL="114300" distR="114300" simplePos="0" relativeHeight="251653120" behindDoc="0" locked="0" layoutInCell="1" allowOverlap="1" wp14:anchorId="1DB8F6DF" wp14:editId="5F6F2EB4">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1D16D2">
        <w:rPr>
          <w:rFonts w:ascii="Arial" w:hAnsi="Arial" w:cs="Arial"/>
          <w:b/>
          <w:noProof/>
          <w:sz w:val="18"/>
          <w:szCs w:val="18"/>
        </w:rPr>
        <w:drawing>
          <wp:anchor distT="0" distB="0" distL="114300" distR="114300" simplePos="0" relativeHeight="251651072" behindDoc="0" locked="0" layoutInCell="1" allowOverlap="1" wp14:anchorId="442DF66C" wp14:editId="475F97C4">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1D16D2">
        <w:rPr>
          <w:rFonts w:ascii="Arial" w:hAnsi="Arial" w:cs="Arial"/>
          <w:b/>
          <w:sz w:val="18"/>
          <w:szCs w:val="18"/>
        </w:rPr>
        <w:t>Multi-capteur DALI</w:t>
      </w:r>
      <w:r w:rsidRPr="001D16D2">
        <w:rPr>
          <w:rFonts w:ascii="Arial" w:hAnsi="Arial" w:cs="Arial"/>
          <w:bCs/>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w:t>
      </w:r>
      <w:r>
        <w:rPr>
          <w:rFonts w:ascii="Arial" w:hAnsi="Arial" w:cs="Arial"/>
          <w:b/>
          <w:sz w:val="18"/>
          <w:szCs w:val="18"/>
        </w:rPr>
        <w:t>DALISYS</w:t>
      </w:r>
    </w:p>
    <w:p w14:paraId="2018E2CE" w14:textId="51638F85" w:rsidR="008C2C2E" w:rsidRDefault="008C2C2E" w:rsidP="00DA76D8">
      <w:pPr>
        <w:pStyle w:val="Default"/>
        <w:ind w:left="142" w:right="-709"/>
        <w:jc w:val="both"/>
        <w:rPr>
          <w:rFonts w:ascii="Arial" w:hAnsi="Arial" w:cs="Arial"/>
          <w:sz w:val="18"/>
          <w:szCs w:val="18"/>
        </w:rPr>
      </w:pPr>
      <w:r w:rsidRPr="009107ED">
        <w:rPr>
          <w:rFonts w:ascii="Arial" w:hAnsi="Arial" w:cs="Arial"/>
          <w:bCs/>
          <w:sz w:val="18"/>
          <w:szCs w:val="18"/>
        </w:rPr>
        <w:t>Alimentation et communication par BUS DALI 16V DC</w:t>
      </w:r>
      <w:r>
        <w:rPr>
          <w:rFonts w:ascii="Arial" w:hAnsi="Arial" w:cs="Arial"/>
          <w:noProof/>
          <w:sz w:val="18"/>
          <w:szCs w:val="18"/>
        </w:rPr>
        <mc:AlternateContent>
          <mc:Choice Requires="wps">
            <w:drawing>
              <wp:anchor distT="0" distB="0" distL="114300" distR="114300" simplePos="0" relativeHeight="251665408" behindDoc="0" locked="0" layoutInCell="1" allowOverlap="1" wp14:anchorId="45CB4862" wp14:editId="2E5DBC1F">
                <wp:simplePos x="0" y="0"/>
                <wp:positionH relativeFrom="column">
                  <wp:posOffset>5935345</wp:posOffset>
                </wp:positionH>
                <wp:positionV relativeFrom="paragraph">
                  <wp:posOffset>28451</wp:posOffset>
                </wp:positionV>
                <wp:extent cx="671265" cy="452176"/>
                <wp:effectExtent l="0" t="0" r="0" b="5080"/>
                <wp:wrapNone/>
                <wp:docPr id="196" name="Zone de texte 196"/>
                <wp:cNvGraphicFramePr/>
                <a:graphic xmlns:a="http://schemas.openxmlformats.org/drawingml/2006/main">
                  <a:graphicData uri="http://schemas.microsoft.com/office/word/2010/wordprocessingShape">
                    <wps:wsp>
                      <wps:cNvSpPr txBox="1"/>
                      <wps:spPr>
                        <a:xfrm>
                          <a:off x="0" y="0"/>
                          <a:ext cx="671265" cy="452176"/>
                        </a:xfrm>
                        <a:prstGeom prst="rect">
                          <a:avLst/>
                        </a:prstGeom>
                        <a:solidFill>
                          <a:schemeClr val="lt1"/>
                        </a:solidFill>
                        <a:ln w="6350">
                          <a:noFill/>
                        </a:ln>
                      </wps:spPr>
                      <wps:txbx>
                        <w:txbxContent>
                          <w:p w14:paraId="3261852A" w14:textId="77777777" w:rsidR="008C2C2E" w:rsidRDefault="008C2C2E" w:rsidP="008C2C2E">
                            <w:pPr>
                              <w:jc w:val="center"/>
                            </w:pPr>
                            <w:r>
                              <w:rPr>
                                <w:noProof/>
                              </w:rPr>
                              <w:drawing>
                                <wp:inline distT="0" distB="0" distL="0" distR="0" wp14:anchorId="623E59B2" wp14:editId="0D03FFC6">
                                  <wp:extent cx="522514" cy="296022"/>
                                  <wp:effectExtent l="0" t="0" r="0" b="889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524606" cy="2972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4862" id="Zone de texte 196" o:spid="_x0000_s1034" type="#_x0000_t202" style="position:absolute;left:0;text-align:left;margin-left:467.35pt;margin-top:2.25pt;width:52.85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" fillcolor="white [3201]" stroked="f" strokeweight=".5pt">
                <v:textbox>
                  <w:txbxContent>
                    <w:p w14:paraId="3261852A" w14:textId="77777777" w:rsidR="008C2C2E" w:rsidRDefault="008C2C2E" w:rsidP="008C2C2E">
                      <w:pPr>
                        <w:jc w:val="center"/>
                      </w:pPr>
                      <w:r>
                        <w:rPr>
                          <w:noProof/>
                        </w:rPr>
                        <w:drawing>
                          <wp:inline distT="0" distB="0" distL="0" distR="0" wp14:anchorId="623E59B2" wp14:editId="0D03FFC6">
                            <wp:extent cx="522514" cy="296022"/>
                            <wp:effectExtent l="0" t="0" r="0" b="889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524606" cy="297207"/>
                                    </a:xfrm>
                                    <a:prstGeom prst="rect">
                                      <a:avLst/>
                                    </a:prstGeom>
                                  </pic:spPr>
                                </pic:pic>
                              </a:graphicData>
                            </a:graphic>
                          </wp:inline>
                        </w:drawing>
                      </w:r>
                    </w:p>
                  </w:txbxContent>
                </v:textbox>
              </v:shape>
            </w:pict>
          </mc:Fallback>
        </mc:AlternateContent>
      </w:r>
    </w:p>
    <w:p w14:paraId="75C1C423" w14:textId="77777777" w:rsidR="008C2C2E" w:rsidRDefault="008C2C2E" w:rsidP="008C2C2E">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AP/FP/EN</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258E6D1D" w14:textId="77777777" w:rsidR="008C2C2E" w:rsidRPr="006B7907" w:rsidRDefault="008C2C2E" w:rsidP="008C2C2E">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63FCAD1A" w14:textId="31A0D8F2" w:rsidR="008C2C2E" w:rsidRDefault="008C2C2E" w:rsidP="008C2C2E">
      <w:pPr>
        <w:pStyle w:val="Paragraphedeliste"/>
        <w:autoSpaceDE w:val="0"/>
        <w:autoSpaceDN w:val="0"/>
        <w:adjustRightInd w:val="0"/>
        <w:spacing w:after="0" w:line="240" w:lineRule="auto"/>
        <w:ind w:left="142" w:right="-709"/>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0" locked="0" layoutInCell="1" allowOverlap="1" wp14:anchorId="23660BA8" wp14:editId="67688499">
                <wp:simplePos x="0" y="0"/>
                <wp:positionH relativeFrom="column">
                  <wp:posOffset>5948045</wp:posOffset>
                </wp:positionH>
                <wp:positionV relativeFrom="paragraph">
                  <wp:posOffset>128146</wp:posOffset>
                </wp:positionV>
                <wp:extent cx="671195" cy="457200"/>
                <wp:effectExtent l="0" t="0" r="0" b="0"/>
                <wp:wrapNone/>
                <wp:docPr id="197" name="Zone de texte 197"/>
                <wp:cNvGraphicFramePr/>
                <a:graphic xmlns:a="http://schemas.openxmlformats.org/drawingml/2006/main">
                  <a:graphicData uri="http://schemas.microsoft.com/office/word/2010/wordprocessingShape">
                    <wps:wsp>
                      <wps:cNvSpPr txBox="1"/>
                      <wps:spPr>
                        <a:xfrm>
                          <a:off x="0" y="0"/>
                          <a:ext cx="671195" cy="457200"/>
                        </a:xfrm>
                        <a:prstGeom prst="rect">
                          <a:avLst/>
                        </a:prstGeom>
                        <a:solidFill>
                          <a:schemeClr val="lt1"/>
                        </a:solidFill>
                        <a:ln w="6350">
                          <a:noFill/>
                        </a:ln>
                      </wps:spPr>
                      <wps:txbx>
                        <w:txbxContent>
                          <w:p w14:paraId="6D77F6F0" w14:textId="77777777" w:rsidR="008C2C2E" w:rsidRDefault="008C2C2E" w:rsidP="008C2C2E">
                            <w:pPr>
                              <w:jc w:val="center"/>
                            </w:pPr>
                            <w:r>
                              <w:rPr>
                                <w:noProof/>
                              </w:rPr>
                              <w:drawing>
                                <wp:inline distT="0" distB="0" distL="0" distR="0" wp14:anchorId="2E49553E" wp14:editId="4E57EF55">
                                  <wp:extent cx="422910" cy="3302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422910" cy="33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60BA8" id="Zone de texte 197" o:spid="_x0000_s1035" type="#_x0000_t202" style="position:absolute;left:0;text-align:left;margin-left:468.35pt;margin-top:10.1pt;width:52.8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" fillcolor="white [3201]" stroked="f" strokeweight=".5pt">
                <v:textbox>
                  <w:txbxContent>
                    <w:p w14:paraId="6D77F6F0" w14:textId="77777777" w:rsidR="008C2C2E" w:rsidRDefault="008C2C2E" w:rsidP="008C2C2E">
                      <w:pPr>
                        <w:jc w:val="center"/>
                      </w:pPr>
                      <w:r>
                        <w:rPr>
                          <w:noProof/>
                        </w:rPr>
                        <w:drawing>
                          <wp:inline distT="0" distB="0" distL="0" distR="0" wp14:anchorId="2E49553E" wp14:editId="4E57EF55">
                            <wp:extent cx="422910" cy="3302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422910" cy="330200"/>
                                    </a:xfrm>
                                    <a:prstGeom prst="rect">
                                      <a:avLst/>
                                    </a:prstGeom>
                                  </pic:spPr>
                                </pic:pic>
                              </a:graphicData>
                            </a:graphic>
                          </wp:inline>
                        </w:drawing>
                      </w:r>
                    </w:p>
                  </w:txbxContent>
                </v:textbox>
              </v:shape>
            </w:pict>
          </mc:Fallback>
        </mc:AlternateContent>
      </w: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AP/FP/EN</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6F89A7CB" w14:textId="11C05905" w:rsidR="008C2C2E" w:rsidRPr="006B7907" w:rsidRDefault="008C2C2E" w:rsidP="008C2C2E">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Bureaux</w:t>
      </w:r>
      <w:r w:rsidRPr="006B7907">
        <w:rPr>
          <w:rFonts w:ascii="Arial" w:hAnsi="Arial" w:cs="Arial"/>
          <w:b/>
          <w:color w:val="00B0F0"/>
          <w:sz w:val="18"/>
          <w:szCs w:val="18"/>
        </w:rPr>
        <w:t xml:space="preserve"> / </w:t>
      </w:r>
      <w:r>
        <w:rPr>
          <w:rFonts w:ascii="Arial" w:hAnsi="Arial" w:cs="Arial"/>
          <w:b/>
          <w:color w:val="00B0F0"/>
          <w:sz w:val="18"/>
          <w:szCs w:val="18"/>
        </w:rPr>
        <w:t xml:space="preserve">Salles </w:t>
      </w:r>
      <w:r w:rsidR="00157F0C">
        <w:rPr>
          <w:rFonts w:ascii="Arial" w:hAnsi="Arial" w:cs="Arial"/>
          <w:b/>
          <w:color w:val="00B0F0"/>
          <w:sz w:val="18"/>
          <w:szCs w:val="18"/>
        </w:rPr>
        <w:t xml:space="preserve">de Conférence </w:t>
      </w:r>
      <w:r>
        <w:rPr>
          <w:rFonts w:ascii="Arial" w:hAnsi="Arial" w:cs="Arial"/>
          <w:b/>
          <w:color w:val="00B0F0"/>
          <w:sz w:val="18"/>
          <w:szCs w:val="18"/>
        </w:rPr>
        <w:t xml:space="preserve">/ </w:t>
      </w:r>
      <w:r w:rsidR="00ED7801">
        <w:rPr>
          <w:rFonts w:ascii="Arial" w:hAnsi="Arial" w:cs="Arial"/>
          <w:b/>
          <w:color w:val="00B0F0"/>
          <w:sz w:val="18"/>
          <w:szCs w:val="18"/>
        </w:rPr>
        <w:t>Halls</w:t>
      </w:r>
      <w:r>
        <w:rPr>
          <w:rFonts w:ascii="Arial" w:hAnsi="Arial" w:cs="Arial"/>
          <w:b/>
          <w:color w:val="00B0F0"/>
          <w:sz w:val="18"/>
          <w:szCs w:val="18"/>
        </w:rPr>
        <w:t xml:space="preserve"> </w:t>
      </w:r>
    </w:p>
    <w:p w14:paraId="0EF6FF6D" w14:textId="77777777" w:rsidR="008C2C2E" w:rsidRPr="000B5D62" w:rsidRDefault="008C2C2E" w:rsidP="008C2C2E">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LC-PLUS-DALISYS</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0361DF">
        <w:rPr>
          <w:rFonts w:ascii="Arial" w:hAnsi="Arial" w:cs="Arial"/>
          <w:bCs/>
          <w:sz w:val="18"/>
          <w:szCs w:val="18"/>
        </w:rPr>
        <w:t>16 m de biais, 9 m de face, 2 m verticale</w:t>
      </w:r>
    </w:p>
    <w:p w14:paraId="34B1A2A2" w14:textId="77777777" w:rsidR="008C2C2E" w:rsidRPr="006B7907" w:rsidRDefault="008C2C2E" w:rsidP="008C2C2E">
      <w:pPr>
        <w:autoSpaceDE w:val="0"/>
        <w:autoSpaceDN w:val="0"/>
        <w:adjustRightInd w:val="0"/>
        <w:spacing w:after="0" w:line="240" w:lineRule="auto"/>
        <w:ind w:left="142" w:right="-426"/>
        <w:jc w:val="both"/>
        <w:rPr>
          <w:rFonts w:ascii="Arial" w:hAnsi="Arial" w:cs="Arial"/>
          <w:bCs/>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0E6E9A70" w14:textId="77777777" w:rsidR="003F64DA" w:rsidRDefault="003F64DA" w:rsidP="0051624B">
      <w:pPr>
        <w:pStyle w:val="Paragraphedeliste"/>
        <w:spacing w:after="0"/>
        <w:ind w:left="-66"/>
        <w:rPr>
          <w:rFonts w:ascii="Arial" w:hAnsi="Arial" w:cs="Arial"/>
          <w:bCs/>
          <w:sz w:val="18"/>
          <w:szCs w:val="18"/>
        </w:rPr>
      </w:pPr>
    </w:p>
    <w:p w14:paraId="5DA1BA28" w14:textId="478497FE"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b/>
          <w:bCs/>
          <w:noProof/>
          <w:lang w:eastAsia="fr-FR"/>
        </w:rPr>
        <mc:AlternateContent>
          <mc:Choice Requires="wps">
            <w:drawing>
              <wp:anchor distT="0" distB="0" distL="114300" distR="114300" simplePos="0" relativeHeight="251656192" behindDoc="0" locked="0" layoutInCell="1" allowOverlap="1" wp14:anchorId="73E4A627" wp14:editId="3DB6C917">
                <wp:simplePos x="0" y="0"/>
                <wp:positionH relativeFrom="column">
                  <wp:posOffset>6031230</wp:posOffset>
                </wp:positionH>
                <wp:positionV relativeFrom="paragraph">
                  <wp:posOffset>9525</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4A627" id="Zone de texte 175" o:spid="_x0000_s1036" type="#_x0000_t202" style="position:absolute;left:0;text-align:left;margin-left:474.9pt;margin-top:.75pt;width:57.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" fillcolor="white [3201]" stroked="f" strokeweight=".5pt">
                <v:textbox>
                  <w:txbxContent>
                    <w:p w14:paraId="6DEEFA7E" w14:textId="77777777" w:rsidR="0051624B" w:rsidRDefault="0051624B" w:rsidP="0051624B">
                      <w:pPr>
                        <w:jc w:val="center"/>
                      </w:pPr>
                      <w:r>
                        <w:rPr>
                          <w:noProof/>
                        </w:rPr>
                        <w:drawing>
                          <wp:inline distT="0" distB="0" distL="0" distR="0" wp14:anchorId="755BBB42" wp14:editId="5B2BCA1C">
                            <wp:extent cx="490071" cy="520700"/>
                            <wp:effectExtent l="0" t="0" r="571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r w:rsidRPr="001D16D2">
        <w:rPr>
          <w:rFonts w:ascii="Arial" w:hAnsi="Arial" w:cs="Arial"/>
          <w:b/>
          <w:bCs/>
          <w:sz w:val="18"/>
          <w:szCs w:val="18"/>
        </w:rPr>
        <w:t>Interface BP 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206F6C52" w14:textId="43496CD6"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6D9B4CD2"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79DEF59E"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7981ACCD" w14:textId="77777777" w:rsidR="0051624B" w:rsidRDefault="0051624B" w:rsidP="0051624B">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659264" behindDoc="0" locked="0" layoutInCell="1" allowOverlap="1" wp14:anchorId="634045E2" wp14:editId="284D4A74">
                <wp:simplePos x="0" y="0"/>
                <wp:positionH relativeFrom="column">
                  <wp:posOffset>6073140</wp:posOffset>
                </wp:positionH>
                <wp:positionV relativeFrom="paragraph">
                  <wp:posOffset>151765</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45E2" id="Zone de texte 176" o:spid="_x0000_s1037" type="#_x0000_t202" style="position:absolute;left:0;text-align:left;margin-left:478.2pt;margin-top:11.95pt;width:37.2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" fillcolor="white [3201]" stroked="f" strokeweight=".5pt">
                <v:textbox>
                  <w:txbxContent>
                    <w:p w14:paraId="39F58D2F" w14:textId="77777777" w:rsidR="0051624B" w:rsidRDefault="0051624B" w:rsidP="0051624B">
                      <w:pPr>
                        <w:jc w:val="center"/>
                      </w:pPr>
                      <w:r>
                        <w:rPr>
                          <w:noProof/>
                        </w:rPr>
                        <w:drawing>
                          <wp:inline distT="0" distB="0" distL="0" distR="0" wp14:anchorId="5F6936BE" wp14:editId="62660E02">
                            <wp:extent cx="175727" cy="430530"/>
                            <wp:effectExtent l="0" t="0" r="0" b="762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7ECF1ECB" w14:textId="37FCB8C1" w:rsidR="0051624B" w:rsidRPr="008B2935" w:rsidRDefault="0051624B" w:rsidP="0051624B">
      <w:pPr>
        <w:pStyle w:val="Paragraphedeliste"/>
        <w:numPr>
          <w:ilvl w:val="0"/>
          <w:numId w:val="8"/>
        </w:numPr>
        <w:spacing w:after="0"/>
        <w:ind w:left="142"/>
        <w:rPr>
          <w:rFonts w:ascii="Arial" w:hAnsi="Arial" w:cs="Arial"/>
          <w:bCs/>
          <w:sz w:val="18"/>
          <w:szCs w:val="18"/>
        </w:rPr>
      </w:pPr>
      <w:r w:rsidRPr="001D16D2">
        <w:rPr>
          <w:rFonts w:ascii="Arial" w:hAnsi="Arial" w:cs="Arial"/>
          <w:b/>
          <w:bCs/>
          <w:sz w:val="18"/>
          <w:szCs w:val="18"/>
        </w:rPr>
        <w:t>Interface Module Relais</w:t>
      </w:r>
      <w:r w:rsidRPr="008B2935">
        <w:rPr>
          <w:rFonts w:ascii="Arial" w:hAnsi="Arial" w:cs="Arial"/>
          <w:b/>
          <w:bCs/>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w:t>
      </w:r>
    </w:p>
    <w:p w14:paraId="6ADD485B" w14:textId="77777777" w:rsidR="0051624B" w:rsidRDefault="0051624B" w:rsidP="0051624B">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7C410F52" w14:textId="30136C4D" w:rsidR="00DC37E7" w:rsidRPr="00972FA9" w:rsidRDefault="0051624B" w:rsidP="00972FA9">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bookmarkEnd w:id="7"/>
      <w:bookmarkEnd w:id="8"/>
    </w:p>
    <w:p w14:paraId="7D0F860E" w14:textId="0D7EAE74" w:rsidR="00DC37E7" w:rsidRPr="008B2935" w:rsidRDefault="00157F0C" w:rsidP="0051624B">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43392" behindDoc="0" locked="0" layoutInCell="1" allowOverlap="1" wp14:anchorId="45FCB440" wp14:editId="050528A2">
                <wp:simplePos x="0" y="0"/>
                <wp:positionH relativeFrom="margin">
                  <wp:posOffset>-91440</wp:posOffset>
                </wp:positionH>
                <wp:positionV relativeFrom="paragraph">
                  <wp:posOffset>162228</wp:posOffset>
                </wp:positionV>
                <wp:extent cx="6389580" cy="39437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6389580" cy="3943700"/>
                        </a:xfrm>
                        <a:prstGeom prst="rect">
                          <a:avLst/>
                        </a:prstGeom>
                        <a:solidFill>
                          <a:schemeClr val="lt1"/>
                        </a:solidFill>
                        <a:ln w="6350">
                          <a:noFill/>
                        </a:ln>
                      </wps:spPr>
                      <wps:txbx>
                        <w:txbxContent>
                          <w:p w14:paraId="00344DA7" w14:textId="77777777" w:rsidR="0051624B" w:rsidRDefault="0051624B" w:rsidP="0051624B">
                            <w:pPr>
                              <w:jc w:val="center"/>
                            </w:pPr>
                            <w:r>
                              <w:rPr>
                                <w:noProof/>
                              </w:rPr>
                              <w:drawing>
                                <wp:inline distT="0" distB="0" distL="0" distR="0" wp14:anchorId="4B7476CB" wp14:editId="1C9C97B1">
                                  <wp:extent cx="5890307" cy="3803494"/>
                                  <wp:effectExtent l="0" t="0" r="0" b="698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5980013" cy="38614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CB440" id="Zone de texte 26" o:spid="_x0000_s1038" type="#_x0000_t202" style="position:absolute;margin-left:-7.2pt;margin-top:12.75pt;width:503.1pt;height:310.5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" fillcolor="white [3201]" stroked="f" strokeweight=".5pt">
                <v:textbox>
                  <w:txbxContent>
                    <w:p w14:paraId="00344DA7" w14:textId="77777777" w:rsidR="0051624B" w:rsidRDefault="0051624B" w:rsidP="0051624B">
                      <w:pPr>
                        <w:jc w:val="center"/>
                      </w:pPr>
                      <w:r>
                        <w:rPr>
                          <w:noProof/>
                        </w:rPr>
                        <w:drawing>
                          <wp:inline distT="0" distB="0" distL="0" distR="0" wp14:anchorId="4B7476CB" wp14:editId="1C9C97B1">
                            <wp:extent cx="5890307" cy="3803494"/>
                            <wp:effectExtent l="0" t="0" r="0" b="698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0" y="0"/>
                                      <a:ext cx="5980013" cy="38614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0C0405F3" w14:textId="45629BEE" w:rsidR="0051624B" w:rsidRPr="00774393" w:rsidRDefault="0051624B" w:rsidP="0051624B">
      <w:pPr>
        <w:pStyle w:val="Default"/>
        <w:ind w:right="-426"/>
        <w:jc w:val="both"/>
        <w:rPr>
          <w:rFonts w:ascii="Arial" w:hAnsi="Arial" w:cs="Arial"/>
          <w:sz w:val="18"/>
          <w:szCs w:val="18"/>
        </w:rPr>
      </w:pPr>
    </w:p>
    <w:p w14:paraId="1164FA85" w14:textId="0149F668" w:rsidR="0051624B" w:rsidRPr="00774393" w:rsidRDefault="0051624B" w:rsidP="0051624B">
      <w:pPr>
        <w:ind w:left="-284" w:right="-426"/>
        <w:rPr>
          <w:rFonts w:ascii="Arial" w:hAnsi="Arial" w:cs="Arial"/>
          <w:sz w:val="18"/>
          <w:szCs w:val="18"/>
        </w:rPr>
      </w:pPr>
    </w:p>
    <w:p w14:paraId="69EB7F7B" w14:textId="77777777" w:rsidR="0051624B" w:rsidRPr="00774393" w:rsidRDefault="0051624B" w:rsidP="0051624B">
      <w:pPr>
        <w:ind w:left="-284" w:right="-426"/>
        <w:rPr>
          <w:rFonts w:ascii="Arial" w:hAnsi="Arial" w:cs="Arial"/>
          <w:sz w:val="18"/>
          <w:szCs w:val="18"/>
        </w:rPr>
      </w:pPr>
    </w:p>
    <w:p w14:paraId="0A86703F" w14:textId="77777777" w:rsidR="0051624B" w:rsidRPr="00774393" w:rsidRDefault="0051624B" w:rsidP="0051624B">
      <w:pPr>
        <w:autoSpaceDE w:val="0"/>
        <w:autoSpaceDN w:val="0"/>
        <w:adjustRightInd w:val="0"/>
        <w:spacing w:after="0" w:line="240" w:lineRule="auto"/>
        <w:ind w:left="-284" w:right="-426"/>
        <w:rPr>
          <w:rFonts w:ascii="Arial" w:hAnsi="Arial" w:cs="Arial"/>
          <w:bCs/>
          <w:sz w:val="18"/>
          <w:szCs w:val="18"/>
        </w:rPr>
      </w:pPr>
    </w:p>
    <w:p w14:paraId="77818CA9" w14:textId="6C1DAE06" w:rsidR="0051624B" w:rsidRDefault="0051624B" w:rsidP="00B9210C">
      <w:pPr>
        <w:spacing w:after="0"/>
        <w:ind w:left="-284" w:right="-425"/>
        <w:jc w:val="both"/>
        <w:rPr>
          <w:rFonts w:ascii="Arial" w:hAnsi="Arial" w:cs="Arial"/>
          <w:sz w:val="18"/>
          <w:szCs w:val="20"/>
        </w:rPr>
      </w:pPr>
    </w:p>
    <w:p w14:paraId="49AA0767" w14:textId="1AEAD190" w:rsidR="00DC25A1" w:rsidRDefault="00DC25A1" w:rsidP="00B9210C">
      <w:pPr>
        <w:spacing w:after="0"/>
        <w:ind w:left="-284" w:right="-425"/>
        <w:jc w:val="both"/>
        <w:rPr>
          <w:rFonts w:ascii="Arial" w:hAnsi="Arial" w:cs="Arial"/>
          <w:sz w:val="18"/>
          <w:szCs w:val="20"/>
        </w:rPr>
      </w:pPr>
    </w:p>
    <w:p w14:paraId="3D763E4E" w14:textId="7C410AA0" w:rsidR="00DC25A1" w:rsidRDefault="00DC25A1" w:rsidP="00B9210C">
      <w:pPr>
        <w:spacing w:after="0"/>
        <w:ind w:left="-284" w:right="-425"/>
        <w:jc w:val="both"/>
        <w:rPr>
          <w:rFonts w:ascii="Arial" w:hAnsi="Arial" w:cs="Arial"/>
          <w:sz w:val="18"/>
          <w:szCs w:val="20"/>
        </w:rPr>
      </w:pPr>
    </w:p>
    <w:p w14:paraId="6641A996" w14:textId="0013DD4D" w:rsidR="00DC25A1" w:rsidRDefault="00DC25A1" w:rsidP="00B9210C">
      <w:pPr>
        <w:spacing w:after="0"/>
        <w:ind w:left="-284" w:right="-425"/>
        <w:jc w:val="both"/>
        <w:rPr>
          <w:rFonts w:ascii="Arial" w:hAnsi="Arial" w:cs="Arial"/>
          <w:sz w:val="18"/>
          <w:szCs w:val="20"/>
        </w:rPr>
      </w:pPr>
    </w:p>
    <w:p w14:paraId="151D857A" w14:textId="28965D22" w:rsidR="00DC25A1" w:rsidRDefault="00DC25A1" w:rsidP="00B9210C">
      <w:pPr>
        <w:spacing w:after="0"/>
        <w:ind w:left="-284" w:right="-425"/>
        <w:jc w:val="both"/>
        <w:rPr>
          <w:rFonts w:ascii="Arial" w:hAnsi="Arial" w:cs="Arial"/>
          <w:sz w:val="18"/>
          <w:szCs w:val="20"/>
        </w:rPr>
      </w:pPr>
    </w:p>
    <w:p w14:paraId="2B7FB13F" w14:textId="5CBF819F" w:rsidR="00DC25A1" w:rsidRDefault="00DC25A1" w:rsidP="00B9210C">
      <w:pPr>
        <w:spacing w:after="0"/>
        <w:ind w:left="-284" w:right="-425"/>
        <w:jc w:val="both"/>
        <w:rPr>
          <w:rFonts w:ascii="Arial" w:hAnsi="Arial" w:cs="Arial"/>
          <w:sz w:val="18"/>
          <w:szCs w:val="20"/>
        </w:rPr>
      </w:pPr>
    </w:p>
    <w:p w14:paraId="39DC9265" w14:textId="5DE8FA2A" w:rsidR="00DC25A1" w:rsidRDefault="00DC25A1" w:rsidP="00B9210C">
      <w:pPr>
        <w:spacing w:after="0"/>
        <w:ind w:left="-284" w:right="-425"/>
        <w:jc w:val="both"/>
        <w:rPr>
          <w:rFonts w:ascii="Arial" w:hAnsi="Arial" w:cs="Arial"/>
          <w:sz w:val="18"/>
          <w:szCs w:val="20"/>
        </w:rPr>
      </w:pPr>
    </w:p>
    <w:p w14:paraId="4DD2166B" w14:textId="0FB2D5B3" w:rsidR="00DC25A1" w:rsidRDefault="00DC25A1" w:rsidP="00B9210C">
      <w:pPr>
        <w:spacing w:after="0"/>
        <w:ind w:left="-284" w:right="-425"/>
        <w:jc w:val="both"/>
        <w:rPr>
          <w:rFonts w:ascii="Arial" w:hAnsi="Arial" w:cs="Arial"/>
          <w:sz w:val="18"/>
          <w:szCs w:val="20"/>
        </w:rPr>
      </w:pPr>
    </w:p>
    <w:p w14:paraId="5ABCEACC" w14:textId="1C888BD9" w:rsidR="00DC25A1" w:rsidRDefault="00DC25A1" w:rsidP="00B9210C">
      <w:pPr>
        <w:spacing w:after="0"/>
        <w:ind w:left="-284" w:right="-425"/>
        <w:jc w:val="both"/>
        <w:rPr>
          <w:rFonts w:ascii="Arial" w:hAnsi="Arial" w:cs="Arial"/>
          <w:sz w:val="18"/>
          <w:szCs w:val="20"/>
        </w:rPr>
      </w:pPr>
    </w:p>
    <w:p w14:paraId="3D69C159" w14:textId="1D2B520B" w:rsidR="00DC25A1" w:rsidRDefault="00DC25A1" w:rsidP="00B9210C">
      <w:pPr>
        <w:spacing w:after="0"/>
        <w:ind w:left="-284" w:right="-425"/>
        <w:jc w:val="both"/>
        <w:rPr>
          <w:rFonts w:ascii="Arial" w:hAnsi="Arial" w:cs="Arial"/>
          <w:sz w:val="18"/>
          <w:szCs w:val="20"/>
        </w:rPr>
      </w:pPr>
    </w:p>
    <w:p w14:paraId="21F73A41" w14:textId="24828351" w:rsidR="00DC25A1" w:rsidRDefault="00DC25A1" w:rsidP="00B9210C">
      <w:pPr>
        <w:spacing w:after="0"/>
        <w:ind w:left="-284" w:right="-425"/>
        <w:jc w:val="both"/>
        <w:rPr>
          <w:rFonts w:ascii="Arial" w:hAnsi="Arial" w:cs="Arial"/>
          <w:sz w:val="18"/>
          <w:szCs w:val="20"/>
        </w:rPr>
      </w:pPr>
    </w:p>
    <w:p w14:paraId="3DF47AA4" w14:textId="6711B29A" w:rsidR="00DC25A1" w:rsidRDefault="00DC25A1" w:rsidP="00B9210C">
      <w:pPr>
        <w:spacing w:after="0"/>
        <w:ind w:left="-284" w:right="-425"/>
        <w:jc w:val="both"/>
        <w:rPr>
          <w:rFonts w:ascii="Arial" w:hAnsi="Arial" w:cs="Arial"/>
          <w:sz w:val="18"/>
          <w:szCs w:val="20"/>
        </w:rPr>
      </w:pPr>
    </w:p>
    <w:p w14:paraId="2CFDB3A9" w14:textId="1BE21B96" w:rsidR="00DC25A1" w:rsidRDefault="00DC25A1" w:rsidP="00B9210C">
      <w:pPr>
        <w:spacing w:after="0"/>
        <w:ind w:left="-284" w:right="-425"/>
        <w:jc w:val="both"/>
        <w:rPr>
          <w:rFonts w:ascii="Arial" w:hAnsi="Arial" w:cs="Arial"/>
          <w:sz w:val="18"/>
          <w:szCs w:val="20"/>
        </w:rPr>
      </w:pPr>
    </w:p>
    <w:p w14:paraId="4C48FE04" w14:textId="2745C5F5" w:rsidR="00DC25A1" w:rsidRDefault="00DC25A1" w:rsidP="00B9210C">
      <w:pPr>
        <w:spacing w:after="0"/>
        <w:ind w:left="-284" w:right="-425"/>
        <w:jc w:val="both"/>
        <w:rPr>
          <w:rFonts w:ascii="Arial" w:hAnsi="Arial" w:cs="Arial"/>
          <w:sz w:val="18"/>
          <w:szCs w:val="20"/>
        </w:rPr>
      </w:pPr>
    </w:p>
    <w:bookmarkEnd w:id="6"/>
    <w:p w14:paraId="3AC80E10" w14:textId="77777777" w:rsidR="00DC25A1" w:rsidRPr="00B9210C" w:rsidRDefault="00DC25A1" w:rsidP="00B9210C">
      <w:pPr>
        <w:spacing w:after="0"/>
        <w:ind w:left="-284" w:right="-425"/>
        <w:jc w:val="both"/>
        <w:rPr>
          <w:rFonts w:ascii="Arial" w:hAnsi="Arial" w:cs="Arial"/>
          <w:sz w:val="18"/>
          <w:szCs w:val="20"/>
        </w:rPr>
      </w:pPr>
    </w:p>
    <w:sectPr w:rsidR="00DC25A1" w:rsidRPr="00B9210C" w:rsidSect="00ED7801">
      <w:headerReference w:type="default" r:id="rId21"/>
      <w:pgSz w:w="11906" w:h="16838"/>
      <w:pgMar w:top="692" w:right="1133"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9EF06" w14:textId="77777777" w:rsidR="00332881" w:rsidRDefault="00332881" w:rsidP="00360CDB">
      <w:pPr>
        <w:spacing w:after="0" w:line="240" w:lineRule="auto"/>
      </w:pPr>
      <w:r>
        <w:separator/>
      </w:r>
    </w:p>
  </w:endnote>
  <w:endnote w:type="continuationSeparator" w:id="0">
    <w:p w14:paraId="4805C0B2" w14:textId="77777777" w:rsidR="00332881" w:rsidRDefault="00332881"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E6EEA" w14:textId="77777777" w:rsidR="00332881" w:rsidRDefault="00332881" w:rsidP="00360CDB">
      <w:pPr>
        <w:spacing w:after="0" w:line="240" w:lineRule="auto"/>
      </w:pPr>
      <w:r>
        <w:separator/>
      </w:r>
    </w:p>
  </w:footnote>
  <w:footnote w:type="continuationSeparator" w:id="0">
    <w:p w14:paraId="0470AF27" w14:textId="77777777" w:rsidR="00332881" w:rsidRDefault="00332881"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453E" w14:textId="294F87A5" w:rsidR="00360CDB" w:rsidRPr="00360CDB" w:rsidRDefault="00360CDB" w:rsidP="00AA4FDE">
    <w:pPr>
      <w:ind w:left="-567" w:right="-568"/>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A92EE0">
      <w:rPr>
        <w:rFonts w:ascii="Arial" w:hAnsi="Arial" w:cs="Arial"/>
        <w:b/>
        <w:bCs/>
        <w:sz w:val="28"/>
        <w:szCs w:val="20"/>
      </w:rPr>
      <w:t>HÔTEL</w:t>
    </w:r>
    <w:r w:rsidR="00F41CEE">
      <w:rPr>
        <w:rFonts w:ascii="Arial" w:hAnsi="Arial" w:cs="Arial"/>
        <w:b/>
        <w:bCs/>
        <w:sz w:val="28"/>
        <w:szCs w:val="20"/>
      </w:rPr>
      <w:t>LERIE</w:t>
    </w:r>
    <w:r w:rsidR="00AA4FDE">
      <w:rPr>
        <w:rFonts w:ascii="Arial" w:hAnsi="Arial" w:cs="Arial"/>
        <w:b/>
        <w:sz w:val="28"/>
        <w:szCs w:val="20"/>
      </w:rPr>
      <w:t xml:space="preserve"> - </w:t>
    </w:r>
    <w:r w:rsidR="00F965AE">
      <w:rPr>
        <w:rFonts w:ascii="Arial" w:hAnsi="Arial" w:cs="Arial"/>
        <w:b/>
        <w:sz w:val="28"/>
        <w:szCs w:val="20"/>
      </w:rPr>
      <w:t>Solution</w:t>
    </w:r>
    <w:r w:rsidR="00DC25A1">
      <w:rPr>
        <w:rFonts w:ascii="Arial" w:hAnsi="Arial" w:cs="Arial"/>
        <w:b/>
        <w:sz w:val="28"/>
        <w:szCs w:val="20"/>
      </w:rPr>
      <w:t xml:space="preserve"> GT</w:t>
    </w:r>
    <w:r w:rsidR="00FE2629">
      <w:rPr>
        <w:rFonts w:ascii="Arial" w:hAnsi="Arial" w:cs="Arial"/>
        <w:b/>
        <w:sz w:val="28"/>
        <w:szCs w:val="20"/>
      </w:rPr>
      <w:t>C</w:t>
    </w:r>
    <w:r w:rsidR="00AA4FDE">
      <w:rPr>
        <w:rFonts w:ascii="Arial" w:hAnsi="Arial" w:cs="Arial"/>
        <w:b/>
        <w:sz w:val="28"/>
        <w:szCs w:val="20"/>
      </w:rPr>
      <w:t xml:space="preserve"> </w:t>
    </w:r>
    <w:r w:rsidR="002A02F8">
      <w:rPr>
        <w:rFonts w:ascii="Arial" w:hAnsi="Arial" w:cs="Arial"/>
        <w:b/>
        <w:sz w:val="28"/>
        <w:szCs w:val="20"/>
      </w:rPr>
      <w:t>« </w:t>
    </w:r>
    <w:r w:rsidR="00F965AE">
      <w:rPr>
        <w:rFonts w:ascii="Arial" w:hAnsi="Arial" w:cs="Arial"/>
        <w:b/>
        <w:sz w:val="28"/>
        <w:szCs w:val="20"/>
      </w:rPr>
      <w:t>DALISYS</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17A8"/>
    <w:rsid w:val="000116F5"/>
    <w:rsid w:val="000234A8"/>
    <w:rsid w:val="00023E40"/>
    <w:rsid w:val="0002484D"/>
    <w:rsid w:val="00037E36"/>
    <w:rsid w:val="00042D65"/>
    <w:rsid w:val="00053295"/>
    <w:rsid w:val="00060981"/>
    <w:rsid w:val="0008695F"/>
    <w:rsid w:val="00092027"/>
    <w:rsid w:val="000C35CF"/>
    <w:rsid w:val="000E0B22"/>
    <w:rsid w:val="000F5464"/>
    <w:rsid w:val="00107F4D"/>
    <w:rsid w:val="00114113"/>
    <w:rsid w:val="001424AB"/>
    <w:rsid w:val="00157F0C"/>
    <w:rsid w:val="001D0CF9"/>
    <w:rsid w:val="001D16D2"/>
    <w:rsid w:val="0020165A"/>
    <w:rsid w:val="0021586A"/>
    <w:rsid w:val="00266148"/>
    <w:rsid w:val="0029219A"/>
    <w:rsid w:val="002A02F8"/>
    <w:rsid w:val="00325C9B"/>
    <w:rsid w:val="00332881"/>
    <w:rsid w:val="00352C33"/>
    <w:rsid w:val="00355790"/>
    <w:rsid w:val="00360CDB"/>
    <w:rsid w:val="00380B56"/>
    <w:rsid w:val="003A3792"/>
    <w:rsid w:val="003B0FF6"/>
    <w:rsid w:val="003C77F7"/>
    <w:rsid w:val="003F0783"/>
    <w:rsid w:val="003F64DA"/>
    <w:rsid w:val="00451205"/>
    <w:rsid w:val="004A1854"/>
    <w:rsid w:val="004A6914"/>
    <w:rsid w:val="004E6AF5"/>
    <w:rsid w:val="0050076A"/>
    <w:rsid w:val="00501481"/>
    <w:rsid w:val="0051624B"/>
    <w:rsid w:val="005242F7"/>
    <w:rsid w:val="0055356F"/>
    <w:rsid w:val="005647AA"/>
    <w:rsid w:val="005842D0"/>
    <w:rsid w:val="005C1343"/>
    <w:rsid w:val="005C49D0"/>
    <w:rsid w:val="005D022D"/>
    <w:rsid w:val="005D4F6F"/>
    <w:rsid w:val="005D5A5D"/>
    <w:rsid w:val="00643A7D"/>
    <w:rsid w:val="00672172"/>
    <w:rsid w:val="00683808"/>
    <w:rsid w:val="006964BC"/>
    <w:rsid w:val="006C66D6"/>
    <w:rsid w:val="00706462"/>
    <w:rsid w:val="00726356"/>
    <w:rsid w:val="00754339"/>
    <w:rsid w:val="00762025"/>
    <w:rsid w:val="0076633B"/>
    <w:rsid w:val="00772A48"/>
    <w:rsid w:val="00787B1D"/>
    <w:rsid w:val="00795914"/>
    <w:rsid w:val="007E2E53"/>
    <w:rsid w:val="007E3980"/>
    <w:rsid w:val="00806A37"/>
    <w:rsid w:val="008678C4"/>
    <w:rsid w:val="008810DA"/>
    <w:rsid w:val="008829A6"/>
    <w:rsid w:val="008A7FD5"/>
    <w:rsid w:val="008B005E"/>
    <w:rsid w:val="008C2C2E"/>
    <w:rsid w:val="008E0A26"/>
    <w:rsid w:val="009031E0"/>
    <w:rsid w:val="0090329D"/>
    <w:rsid w:val="00907467"/>
    <w:rsid w:val="0093708B"/>
    <w:rsid w:val="00952D20"/>
    <w:rsid w:val="00972FA9"/>
    <w:rsid w:val="00973FE1"/>
    <w:rsid w:val="009959D7"/>
    <w:rsid w:val="009A560D"/>
    <w:rsid w:val="009C798B"/>
    <w:rsid w:val="009E0D7F"/>
    <w:rsid w:val="00A219D0"/>
    <w:rsid w:val="00A22396"/>
    <w:rsid w:val="00A50770"/>
    <w:rsid w:val="00A810DB"/>
    <w:rsid w:val="00A877B7"/>
    <w:rsid w:val="00A90120"/>
    <w:rsid w:val="00A92B44"/>
    <w:rsid w:val="00A92EE0"/>
    <w:rsid w:val="00AA4968"/>
    <w:rsid w:val="00AA4FDE"/>
    <w:rsid w:val="00AC079B"/>
    <w:rsid w:val="00AC354D"/>
    <w:rsid w:val="00AD19EB"/>
    <w:rsid w:val="00AD2183"/>
    <w:rsid w:val="00AD4350"/>
    <w:rsid w:val="00AF0F48"/>
    <w:rsid w:val="00AF3459"/>
    <w:rsid w:val="00B472CB"/>
    <w:rsid w:val="00B9210C"/>
    <w:rsid w:val="00B92135"/>
    <w:rsid w:val="00BA1C31"/>
    <w:rsid w:val="00BA21A5"/>
    <w:rsid w:val="00BA6C29"/>
    <w:rsid w:val="00BC3E18"/>
    <w:rsid w:val="00BD1F30"/>
    <w:rsid w:val="00BE2E4E"/>
    <w:rsid w:val="00BE49DC"/>
    <w:rsid w:val="00BF388D"/>
    <w:rsid w:val="00C11820"/>
    <w:rsid w:val="00C21660"/>
    <w:rsid w:val="00C55F18"/>
    <w:rsid w:val="00C57568"/>
    <w:rsid w:val="00C65E01"/>
    <w:rsid w:val="00C739E3"/>
    <w:rsid w:val="00C83EC3"/>
    <w:rsid w:val="00CA2ECE"/>
    <w:rsid w:val="00CD5FCC"/>
    <w:rsid w:val="00D13139"/>
    <w:rsid w:val="00D17B21"/>
    <w:rsid w:val="00D42DDF"/>
    <w:rsid w:val="00D46D8B"/>
    <w:rsid w:val="00D52F5D"/>
    <w:rsid w:val="00D938DD"/>
    <w:rsid w:val="00D95A45"/>
    <w:rsid w:val="00DA0E19"/>
    <w:rsid w:val="00DA76D8"/>
    <w:rsid w:val="00DB374C"/>
    <w:rsid w:val="00DB58B1"/>
    <w:rsid w:val="00DC25A1"/>
    <w:rsid w:val="00DC37E7"/>
    <w:rsid w:val="00DC7120"/>
    <w:rsid w:val="00E058D4"/>
    <w:rsid w:val="00E12EEF"/>
    <w:rsid w:val="00E7380C"/>
    <w:rsid w:val="00E96A2C"/>
    <w:rsid w:val="00EA4A54"/>
    <w:rsid w:val="00EC4E9C"/>
    <w:rsid w:val="00ED7801"/>
    <w:rsid w:val="00EE11D4"/>
    <w:rsid w:val="00F021C0"/>
    <w:rsid w:val="00F308C2"/>
    <w:rsid w:val="00F41CEE"/>
    <w:rsid w:val="00F41FEF"/>
    <w:rsid w:val="00F93E5F"/>
    <w:rsid w:val="00F965AE"/>
    <w:rsid w:val="00FA3FCA"/>
    <w:rsid w:val="00FD7542"/>
    <w:rsid w:val="00FE2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1624B"/>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1124</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67</cp:revision>
  <cp:lastPrinted>2021-02-24T08:34:00Z</cp:lastPrinted>
  <dcterms:created xsi:type="dcterms:W3CDTF">2017-05-30T14:43:00Z</dcterms:created>
  <dcterms:modified xsi:type="dcterms:W3CDTF">2021-04-01T07:58:00Z</dcterms:modified>
</cp:coreProperties>
</file>