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F5CC" w14:textId="77777777" w:rsidR="000A22CD" w:rsidRDefault="000A22CD" w:rsidP="000A22CD"/>
    <w:p w14:paraId="46C89A88" w14:textId="11B591D1" w:rsidR="000A22CD" w:rsidRPr="006958B8" w:rsidRDefault="000A22CD" w:rsidP="000A22CD">
      <w:pPr>
        <w:rPr>
          <w:rFonts w:ascii="Arial" w:hAnsi="Arial" w:cs="Arial"/>
          <w:b/>
          <w:bCs/>
          <w:sz w:val="20"/>
          <w:szCs w:val="20"/>
          <w:lang w:val="es-ES"/>
        </w:rPr>
      </w:pPr>
      <w:r w:rsidRPr="006958B8">
        <w:rPr>
          <w:rFonts w:ascii="Arial" w:hAnsi="Arial" w:cs="Arial"/>
          <w:b/>
          <w:bCs/>
          <w:sz w:val="20"/>
          <w:szCs w:val="20"/>
          <w:lang w:val="es-ES"/>
        </w:rPr>
        <w:t>CONTROLES DE ILUMINACIÓN</w:t>
      </w:r>
    </w:p>
    <w:p w14:paraId="7DA7B864" w14:textId="77777777" w:rsidR="000A22CD" w:rsidRPr="000A22CD" w:rsidRDefault="000A22CD" w:rsidP="000A22CD">
      <w:pPr>
        <w:rPr>
          <w:rFonts w:ascii="Arial" w:hAnsi="Arial" w:cs="Arial"/>
          <w:b/>
          <w:bCs/>
          <w:sz w:val="18"/>
          <w:szCs w:val="18"/>
          <w:lang w:val="es-ES"/>
        </w:rPr>
      </w:pPr>
    </w:p>
    <w:p w14:paraId="39ECB4F8" w14:textId="4C7D2A94" w:rsidR="000A22CD" w:rsidRDefault="000A22CD" w:rsidP="000A22CD">
      <w:pPr>
        <w:jc w:val="both"/>
        <w:rPr>
          <w:rFonts w:ascii="Arial" w:hAnsi="Arial" w:cs="Arial"/>
          <w:sz w:val="18"/>
          <w:szCs w:val="18"/>
          <w:lang w:val="es-ES"/>
        </w:rPr>
      </w:pPr>
      <w:r w:rsidRPr="000A22CD">
        <w:rPr>
          <w:rFonts w:ascii="Arial" w:hAnsi="Arial" w:cs="Arial"/>
          <w:sz w:val="18"/>
          <w:szCs w:val="18"/>
          <w:lang w:val="es-ES"/>
        </w:rPr>
        <w:t xml:space="preserve">Se instalará una gestión inteligente del alumbrado en los anfiteatros en cuestión, garantizando el apagado total de las fuentes cuando estén desocupadas. El sistema garantizará la modularidad del funcionamiento en función de la actividad realizada, conferencia, proyección, etc., mediante escenarios de iluminación controlados localmente por mandos de tipo "pulsador" y deberá ser escalable para permitir su posible ampliación a nuevas instalaciones. El principio se basará en un </w:t>
      </w:r>
      <w:r w:rsidRPr="000A22CD">
        <w:rPr>
          <w:rFonts w:ascii="Arial" w:hAnsi="Arial" w:cs="Arial"/>
          <w:b/>
          <w:bCs/>
          <w:sz w:val="18"/>
          <w:szCs w:val="18"/>
          <w:lang w:val="es-ES"/>
        </w:rPr>
        <w:t>BUS DALI direccionadle</w:t>
      </w:r>
      <w:r w:rsidRPr="000A22CD">
        <w:rPr>
          <w:rFonts w:ascii="Arial" w:hAnsi="Arial" w:cs="Arial"/>
          <w:sz w:val="18"/>
          <w:szCs w:val="18"/>
          <w:lang w:val="es-ES"/>
        </w:rPr>
        <w:t>. La puesta en marcha y las modificaciones se llevarán a cabo a través de una aplicación específica para teléfonos inteligentes en comunicación BLE (Bluetooth) con el sistema. Será responsabilidad del contratista o del servicio de puesta en marcha del fabricante.</w:t>
      </w:r>
    </w:p>
    <w:p w14:paraId="78D75DFB" w14:textId="793D6DCD" w:rsidR="006958B8" w:rsidRDefault="006958B8" w:rsidP="000A22CD">
      <w:pPr>
        <w:jc w:val="both"/>
        <w:rPr>
          <w:rFonts w:ascii="Arial" w:hAnsi="Arial" w:cs="Arial"/>
          <w:sz w:val="18"/>
          <w:szCs w:val="18"/>
          <w:lang w:val="es-ES"/>
        </w:rPr>
      </w:pPr>
    </w:p>
    <w:p w14:paraId="45A965FF" w14:textId="7376D118" w:rsidR="006958B8" w:rsidRPr="006958B8" w:rsidRDefault="006958B8" w:rsidP="006958B8">
      <w:pPr>
        <w:jc w:val="both"/>
        <w:rPr>
          <w:rFonts w:ascii="Arial" w:hAnsi="Arial" w:cs="Arial"/>
          <w:sz w:val="18"/>
          <w:szCs w:val="18"/>
          <w:lang w:val="es-ES"/>
        </w:rPr>
      </w:pPr>
      <w:r w:rsidRPr="006958B8">
        <w:rPr>
          <w:rFonts w:ascii="Arial" w:hAnsi="Arial" w:cs="Arial"/>
          <w:sz w:val="18"/>
          <w:szCs w:val="18"/>
          <w:lang w:val="es-ES"/>
        </w:rPr>
        <w:t>A través de los componentes conectados al BUS, esta solución proporcionará las siguientes funciones</w:t>
      </w:r>
      <w:r>
        <w:rPr>
          <w:rFonts w:ascii="Arial" w:hAnsi="Arial" w:cs="Arial"/>
          <w:sz w:val="18"/>
          <w:szCs w:val="18"/>
          <w:lang w:val="es-ES"/>
        </w:rPr>
        <w:t>:</w:t>
      </w:r>
      <w:r w:rsidRPr="006958B8">
        <w:rPr>
          <w:rFonts w:ascii="Arial" w:hAnsi="Arial" w:cs="Arial"/>
          <w:sz w:val="18"/>
          <w:szCs w:val="18"/>
          <w:lang w:val="es-ES"/>
        </w:rPr>
        <w:t xml:space="preserve"> </w:t>
      </w:r>
    </w:p>
    <w:p w14:paraId="0EBAD1F7" w14:textId="77777777" w:rsidR="006958B8" w:rsidRPr="006958B8" w:rsidRDefault="006958B8" w:rsidP="006958B8">
      <w:pPr>
        <w:jc w:val="both"/>
        <w:rPr>
          <w:rFonts w:ascii="Arial" w:hAnsi="Arial" w:cs="Arial"/>
          <w:color w:val="FF0000"/>
          <w:sz w:val="18"/>
          <w:szCs w:val="18"/>
          <w:lang w:val="es-ES"/>
        </w:rPr>
      </w:pPr>
    </w:p>
    <w:p w14:paraId="274FF1F6" w14:textId="77777777" w:rsidR="006958B8" w:rsidRPr="006958B8" w:rsidRDefault="006958B8" w:rsidP="006958B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Gestión de la ocupación por detección de presencia</w:t>
      </w:r>
    </w:p>
    <w:p w14:paraId="01723897" w14:textId="77777777" w:rsidR="006958B8" w:rsidRPr="006958B8" w:rsidRDefault="006958B8" w:rsidP="006958B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Variación de la iluminación, umbral de iluminación constante</w:t>
      </w:r>
    </w:p>
    <w:p w14:paraId="1152EE3E" w14:textId="77777777" w:rsidR="006958B8" w:rsidRPr="006958B8" w:rsidRDefault="006958B8" w:rsidP="006958B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 xml:space="preserve">Iluminación principal del anfiteatro segmentada en al menos 2 grupos: 1º día / 2º día </w:t>
      </w:r>
    </w:p>
    <w:p w14:paraId="6CF8C4BD" w14:textId="77777777" w:rsidR="006958B8" w:rsidRPr="006958B8" w:rsidRDefault="006958B8" w:rsidP="006958B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Gestión de la iluminación del profesorado</w:t>
      </w:r>
    </w:p>
    <w:p w14:paraId="4E31D0A5" w14:textId="77777777" w:rsidR="006958B8" w:rsidRPr="006958B8" w:rsidRDefault="006958B8" w:rsidP="006958B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 xml:space="preserve">Gestión de la iluminación de la mesa o de la pantalla </w:t>
      </w:r>
    </w:p>
    <w:p w14:paraId="71A8BB14" w14:textId="77777777" w:rsidR="006958B8" w:rsidRPr="006958B8" w:rsidRDefault="006958B8" w:rsidP="006958B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Por panel de control no accesible al público:</w:t>
      </w:r>
    </w:p>
    <w:p w14:paraId="2BFED319" w14:textId="77777777" w:rsidR="006958B8" w:rsidRPr="006958B8" w:rsidRDefault="006958B8" w:rsidP="006958B8">
      <w:pPr>
        <w:pStyle w:val="Paragraphedeliste"/>
        <w:ind w:left="360"/>
        <w:jc w:val="both"/>
        <w:rPr>
          <w:rFonts w:ascii="Arial" w:hAnsi="Arial" w:cs="Arial"/>
          <w:color w:val="FF0000"/>
          <w:sz w:val="18"/>
          <w:szCs w:val="18"/>
          <w:lang w:val="es-ES"/>
        </w:rPr>
      </w:pPr>
      <w:r w:rsidRPr="006958B8">
        <w:rPr>
          <w:rFonts w:ascii="Arial" w:hAnsi="Arial" w:cs="Arial"/>
          <w:color w:val="FF0000"/>
          <w:sz w:val="18"/>
          <w:szCs w:val="18"/>
          <w:lang w:val="es-ES"/>
        </w:rPr>
        <w:t>Gestión de la anulación de los diferentes circuitos de iluminación (encendido/apagado/regulación</w:t>
      </w:r>
    </w:p>
    <w:p w14:paraId="791F546B" w14:textId="41F696AA" w:rsidR="006958B8" w:rsidRPr="006958B8" w:rsidRDefault="006958B8" w:rsidP="006958B8">
      <w:pPr>
        <w:pStyle w:val="Paragraphedeliste"/>
        <w:ind w:left="360"/>
        <w:jc w:val="both"/>
        <w:rPr>
          <w:rFonts w:ascii="Arial" w:hAnsi="Arial" w:cs="Arial"/>
          <w:color w:val="FF0000"/>
          <w:sz w:val="18"/>
          <w:szCs w:val="18"/>
          <w:lang w:val="es-ES"/>
        </w:rPr>
      </w:pPr>
      <w:r w:rsidRPr="006958B8">
        <w:rPr>
          <w:rFonts w:ascii="Arial" w:hAnsi="Arial" w:cs="Arial"/>
          <w:color w:val="FF0000"/>
          <w:sz w:val="18"/>
          <w:szCs w:val="18"/>
          <w:lang w:val="es-ES"/>
        </w:rPr>
        <w:t xml:space="preserve">Gestión de escenarios de iluminación (Conferencia, Proyección...) </w:t>
      </w:r>
    </w:p>
    <w:p w14:paraId="44AA48FC" w14:textId="4AF54796" w:rsidR="006958B8" w:rsidRDefault="006958B8" w:rsidP="006958B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Reencendidos en caso de incendio</w:t>
      </w:r>
    </w:p>
    <w:p w14:paraId="3EC81810" w14:textId="681C9E14" w:rsidR="000375E6" w:rsidRDefault="000375E6" w:rsidP="000375E6">
      <w:pPr>
        <w:jc w:val="both"/>
        <w:rPr>
          <w:rFonts w:ascii="Arial" w:hAnsi="Arial" w:cs="Arial"/>
          <w:color w:val="FF0000"/>
          <w:sz w:val="18"/>
          <w:szCs w:val="18"/>
          <w:lang w:val="es-ES"/>
        </w:rPr>
      </w:pPr>
    </w:p>
    <w:p w14:paraId="33D015A9" w14:textId="3E870766" w:rsidR="000375E6" w:rsidRPr="000375E6" w:rsidRDefault="000375E6" w:rsidP="000375E6">
      <w:pPr>
        <w:jc w:val="both"/>
        <w:rPr>
          <w:rFonts w:ascii="Arial" w:hAnsi="Arial" w:cs="Arial"/>
          <w:sz w:val="18"/>
          <w:szCs w:val="18"/>
          <w:lang w:val="es-ES"/>
        </w:rPr>
      </w:pPr>
      <w:r w:rsidRPr="000375E6">
        <w:rPr>
          <w:rFonts w:ascii="Arial" w:hAnsi="Arial" w:cs="Arial"/>
          <w:sz w:val="18"/>
          <w:szCs w:val="18"/>
          <w:lang w:val="es-ES"/>
        </w:rPr>
        <w:t xml:space="preserve">El sistema seleccionado será el </w:t>
      </w:r>
      <w:r w:rsidRPr="000375E6">
        <w:rPr>
          <w:rFonts w:ascii="Arial" w:hAnsi="Arial" w:cs="Arial"/>
          <w:b/>
          <w:bCs/>
          <w:sz w:val="18"/>
          <w:szCs w:val="18"/>
          <w:lang w:val="es-ES"/>
        </w:rPr>
        <w:t>DALILINK</w:t>
      </w:r>
      <w:r w:rsidRPr="000375E6">
        <w:rPr>
          <w:rFonts w:ascii="Arial" w:hAnsi="Arial" w:cs="Arial"/>
          <w:sz w:val="18"/>
          <w:szCs w:val="18"/>
          <w:lang w:val="es-ES"/>
        </w:rPr>
        <w:t xml:space="preserve"> de la marca </w:t>
      </w:r>
      <w:r w:rsidRPr="000375E6">
        <w:rPr>
          <w:rFonts w:ascii="Arial" w:hAnsi="Arial" w:cs="Arial"/>
          <w:b/>
          <w:bCs/>
          <w:sz w:val="18"/>
          <w:szCs w:val="18"/>
          <w:lang w:val="es-ES"/>
        </w:rPr>
        <w:t>BEG LUXOMAT</w:t>
      </w:r>
      <w:r w:rsidRPr="000375E6">
        <w:rPr>
          <w:rFonts w:ascii="Arial" w:hAnsi="Arial" w:cs="Arial"/>
          <w:sz w:val="18"/>
          <w:szCs w:val="18"/>
          <w:lang w:val="es-ES"/>
        </w:rPr>
        <w:t xml:space="preserve"> o </w:t>
      </w:r>
      <w:r w:rsidRPr="000375E6">
        <w:rPr>
          <w:rFonts w:ascii="Arial" w:hAnsi="Arial" w:cs="Arial"/>
          <w:b/>
          <w:bCs/>
          <w:sz w:val="18"/>
          <w:szCs w:val="18"/>
          <w:lang w:val="es-ES"/>
        </w:rPr>
        <w:t>técnicamente equivalente</w:t>
      </w:r>
      <w:r w:rsidRPr="000375E6">
        <w:rPr>
          <w:rFonts w:ascii="Arial" w:hAnsi="Arial" w:cs="Arial"/>
          <w:sz w:val="18"/>
          <w:szCs w:val="18"/>
          <w:lang w:val="es-ES"/>
        </w:rPr>
        <w:t xml:space="preserve">, compuesto por los siguientes equipos </w:t>
      </w:r>
    </w:p>
    <w:p w14:paraId="50DBC2D8" w14:textId="77777777" w:rsidR="000375E6" w:rsidRPr="000375E6" w:rsidRDefault="000375E6" w:rsidP="000375E6">
      <w:pPr>
        <w:jc w:val="both"/>
        <w:rPr>
          <w:rFonts w:ascii="Arial" w:hAnsi="Arial" w:cs="Arial"/>
          <w:sz w:val="18"/>
          <w:szCs w:val="18"/>
          <w:lang w:val="es-ES"/>
        </w:rPr>
      </w:pPr>
    </w:p>
    <w:p w14:paraId="278B087F" w14:textId="77777777" w:rsidR="000375E6" w:rsidRDefault="000375E6" w:rsidP="000375E6">
      <w:pPr>
        <w:pStyle w:val="Paragraphedeliste"/>
        <w:numPr>
          <w:ilvl w:val="0"/>
          <w:numId w:val="1"/>
        </w:numPr>
        <w:jc w:val="both"/>
        <w:rPr>
          <w:rFonts w:ascii="Arial" w:hAnsi="Arial" w:cs="Arial"/>
          <w:sz w:val="18"/>
          <w:szCs w:val="18"/>
          <w:lang w:val="es-ES"/>
        </w:rPr>
      </w:pPr>
      <w:r w:rsidRPr="000375E6">
        <w:rPr>
          <w:rFonts w:ascii="Arial" w:hAnsi="Arial" w:cs="Arial"/>
          <w:b/>
          <w:bCs/>
          <w:sz w:val="18"/>
          <w:szCs w:val="18"/>
          <w:lang w:val="es-ES"/>
        </w:rPr>
        <w:t>Alimentación del BUS DALI</w:t>
      </w:r>
      <w:r w:rsidRPr="000375E6">
        <w:rPr>
          <w:rFonts w:ascii="Arial" w:hAnsi="Arial" w:cs="Arial"/>
          <w:sz w:val="18"/>
          <w:szCs w:val="18"/>
          <w:lang w:val="es-ES"/>
        </w:rPr>
        <w:t xml:space="preserve"> tipo </w:t>
      </w:r>
      <w:r w:rsidRPr="000375E6">
        <w:rPr>
          <w:rFonts w:ascii="Arial" w:hAnsi="Arial" w:cs="Arial"/>
          <w:b/>
          <w:bCs/>
          <w:sz w:val="18"/>
          <w:szCs w:val="18"/>
          <w:lang w:val="es-ES"/>
        </w:rPr>
        <w:t>PS-DALILINK-USB-REG-210mA</w:t>
      </w:r>
      <w:r w:rsidRPr="000375E6">
        <w:rPr>
          <w:rFonts w:ascii="Arial" w:hAnsi="Arial" w:cs="Arial"/>
          <w:sz w:val="18"/>
          <w:szCs w:val="18"/>
          <w:lang w:val="es-ES"/>
        </w:rPr>
        <w:t xml:space="preserve"> </w:t>
      </w:r>
    </w:p>
    <w:p w14:paraId="17C65BC8" w14:textId="5A8B15A8"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230V AC / 16V DC DALI BUS / 210mA / 300m BUS máx.</w:t>
      </w:r>
    </w:p>
    <w:p w14:paraId="02A1B1A1" w14:textId="77777777"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Hasta 45 luminarias DALI y 10 dispositivos de control (mult</w:t>
      </w:r>
      <w:r>
        <w:rPr>
          <w:rFonts w:ascii="Arial" w:hAnsi="Arial" w:cs="Arial"/>
          <w:sz w:val="18"/>
          <w:szCs w:val="18"/>
          <w:lang w:val="es-ES"/>
        </w:rPr>
        <w:t xml:space="preserve">a </w:t>
      </w:r>
      <w:r w:rsidRPr="000375E6">
        <w:rPr>
          <w:rFonts w:ascii="Arial" w:hAnsi="Arial" w:cs="Arial"/>
          <w:sz w:val="18"/>
          <w:szCs w:val="18"/>
          <w:lang w:val="es-ES"/>
        </w:rPr>
        <w:t>sensor / interfaz</w:t>
      </w:r>
      <w:r>
        <w:rPr>
          <w:rFonts w:ascii="Arial" w:hAnsi="Arial" w:cs="Arial"/>
          <w:sz w:val="18"/>
          <w:szCs w:val="18"/>
          <w:lang w:val="es-ES"/>
        </w:rPr>
        <w:t xml:space="preserve"> pulsador</w:t>
      </w:r>
      <w:r w:rsidRPr="000375E6">
        <w:rPr>
          <w:rFonts w:ascii="Arial" w:hAnsi="Arial" w:cs="Arial"/>
          <w:sz w:val="18"/>
          <w:szCs w:val="18"/>
          <w:lang w:val="es-ES"/>
        </w:rPr>
        <w:t>, etc.)</w:t>
      </w:r>
    </w:p>
    <w:p w14:paraId="29C1F199" w14:textId="0038159C" w:rsidR="000375E6" w:rsidRP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Máx. 8 zonas de control por suministro / 16 grupos / 16 escenas</w:t>
      </w:r>
    </w:p>
    <w:p w14:paraId="105E38DA" w14:textId="2ED83EDA" w:rsidR="000375E6" w:rsidRPr="000375E6" w:rsidRDefault="002D02E9" w:rsidP="000375E6">
      <w:pPr>
        <w:jc w:val="both"/>
        <w:rPr>
          <w:rFonts w:ascii="Arial" w:hAnsi="Arial" w:cs="Arial"/>
          <w:sz w:val="18"/>
          <w:szCs w:val="18"/>
          <w:lang w:val="es-ES"/>
        </w:rPr>
      </w:pPr>
      <w:r w:rsidRPr="005F58B4">
        <w:rPr>
          <w:noProof/>
        </w:rPr>
        <w:drawing>
          <wp:anchor distT="0" distB="0" distL="114300" distR="114300" simplePos="0" relativeHeight="251659264" behindDoc="0" locked="0" layoutInCell="1" allowOverlap="1" wp14:anchorId="5B520240" wp14:editId="753F3D9E">
            <wp:simplePos x="0" y="0"/>
            <wp:positionH relativeFrom="column">
              <wp:posOffset>5731165</wp:posOffset>
            </wp:positionH>
            <wp:positionV relativeFrom="paragraph">
              <wp:posOffset>85010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7DEE100A" w14:textId="30DDF8CC" w:rsidR="000375E6" w:rsidRPr="000375E6" w:rsidRDefault="002D02E9" w:rsidP="000375E6">
      <w:pPr>
        <w:pStyle w:val="Paragraphedeliste"/>
        <w:numPr>
          <w:ilvl w:val="0"/>
          <w:numId w:val="1"/>
        </w:numPr>
        <w:jc w:val="both"/>
        <w:rPr>
          <w:rFonts w:ascii="Arial" w:hAnsi="Arial" w:cs="Arial"/>
          <w:sz w:val="18"/>
          <w:szCs w:val="18"/>
          <w:lang w:val="es-ES"/>
        </w:rPr>
      </w:pPr>
      <w:r>
        <w:rPr>
          <w:noProof/>
        </w:rPr>
        <w:drawing>
          <wp:anchor distT="0" distB="0" distL="114300" distR="114300" simplePos="0" relativeHeight="251658240" behindDoc="0" locked="0" layoutInCell="1" allowOverlap="1" wp14:anchorId="10A5BAD5" wp14:editId="28E1F8B3">
            <wp:simplePos x="0" y="0"/>
            <wp:positionH relativeFrom="column">
              <wp:posOffset>4962172</wp:posOffset>
            </wp:positionH>
            <wp:positionV relativeFrom="paragraph">
              <wp:posOffset>7830</wp:posOffset>
            </wp:positionV>
            <wp:extent cx="720090" cy="436880"/>
            <wp:effectExtent l="0" t="0" r="3810" b="0"/>
            <wp:wrapThrough wrapText="bothSides">
              <wp:wrapPolygon edited="0">
                <wp:start x="0" y="0"/>
                <wp:lineTo x="0" y="20721"/>
                <wp:lineTo x="21333" y="20721"/>
                <wp:lineTo x="21333" y="0"/>
                <wp:lineTo x="0" y="0"/>
              </wp:wrapPolygon>
            </wp:wrapThrough>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20090" cy="43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5E6" w:rsidRPr="000375E6">
        <w:rPr>
          <w:rFonts w:ascii="Arial" w:hAnsi="Arial" w:cs="Arial"/>
          <w:b/>
          <w:bCs/>
          <w:sz w:val="18"/>
          <w:szCs w:val="18"/>
          <w:lang w:val="es-ES"/>
        </w:rPr>
        <w:t>Multa sensor DALI</w:t>
      </w:r>
      <w:r w:rsidR="000375E6" w:rsidRPr="000375E6">
        <w:rPr>
          <w:rFonts w:ascii="Arial" w:hAnsi="Arial" w:cs="Arial"/>
          <w:sz w:val="18"/>
          <w:szCs w:val="18"/>
          <w:lang w:val="es-ES"/>
        </w:rPr>
        <w:t xml:space="preserve"> tipo </w:t>
      </w:r>
      <w:r w:rsidR="000375E6" w:rsidRPr="000375E6">
        <w:rPr>
          <w:rFonts w:ascii="Arial" w:hAnsi="Arial" w:cs="Arial"/>
          <w:b/>
          <w:bCs/>
          <w:sz w:val="18"/>
          <w:szCs w:val="18"/>
          <w:lang w:val="es-ES"/>
        </w:rPr>
        <w:t>PD4N-DALILINK-F</w:t>
      </w:r>
      <w:r w:rsidR="000375E6">
        <w:rPr>
          <w:rFonts w:ascii="Arial" w:hAnsi="Arial" w:cs="Arial"/>
          <w:b/>
          <w:bCs/>
          <w:sz w:val="18"/>
          <w:szCs w:val="18"/>
          <w:lang w:val="es-ES"/>
        </w:rPr>
        <w:t>T</w:t>
      </w:r>
    </w:p>
    <w:p w14:paraId="7B3000DA" w14:textId="3D647E80"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Alimentación y comunicación a través de DALI BUS 16V DC</w:t>
      </w:r>
    </w:p>
    <w:p w14:paraId="62B84B9E" w14:textId="0EA4869B"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Zona de detección h=2,50m: Ø</w:t>
      </w:r>
      <w:r>
        <w:rPr>
          <w:rFonts w:ascii="Arial" w:hAnsi="Arial" w:cs="Arial"/>
          <w:sz w:val="18"/>
          <w:szCs w:val="18"/>
          <w:lang w:val="es-ES"/>
        </w:rPr>
        <w:t xml:space="preserve"> </w:t>
      </w:r>
      <w:r w:rsidRPr="000375E6">
        <w:rPr>
          <w:rFonts w:ascii="Arial" w:hAnsi="Arial" w:cs="Arial"/>
          <w:sz w:val="18"/>
          <w:szCs w:val="18"/>
          <w:lang w:val="es-ES"/>
        </w:rPr>
        <w:t>24 m oblicuo, Ø</w:t>
      </w:r>
      <w:r>
        <w:rPr>
          <w:rFonts w:ascii="Arial" w:hAnsi="Arial" w:cs="Arial"/>
          <w:sz w:val="18"/>
          <w:szCs w:val="18"/>
          <w:lang w:val="es-ES"/>
        </w:rPr>
        <w:t xml:space="preserve"> </w:t>
      </w:r>
      <w:r w:rsidRPr="000375E6">
        <w:rPr>
          <w:rFonts w:ascii="Arial" w:hAnsi="Arial" w:cs="Arial"/>
          <w:sz w:val="18"/>
          <w:szCs w:val="18"/>
          <w:lang w:val="es-ES"/>
        </w:rPr>
        <w:t>8 m frontal, Ø</w:t>
      </w:r>
      <w:r>
        <w:rPr>
          <w:rFonts w:ascii="Arial" w:hAnsi="Arial" w:cs="Arial"/>
          <w:sz w:val="18"/>
          <w:szCs w:val="18"/>
          <w:lang w:val="es-ES"/>
        </w:rPr>
        <w:t xml:space="preserve"> </w:t>
      </w:r>
      <w:r w:rsidRPr="000375E6">
        <w:rPr>
          <w:rFonts w:ascii="Arial" w:hAnsi="Arial" w:cs="Arial"/>
          <w:sz w:val="18"/>
          <w:szCs w:val="18"/>
          <w:lang w:val="es-ES"/>
        </w:rPr>
        <w:t>6,4</w:t>
      </w:r>
      <w:r>
        <w:rPr>
          <w:rFonts w:ascii="Arial" w:hAnsi="Arial" w:cs="Arial"/>
          <w:sz w:val="18"/>
          <w:szCs w:val="18"/>
          <w:lang w:val="es-ES"/>
        </w:rPr>
        <w:t>0</w:t>
      </w:r>
      <w:r w:rsidRPr="000375E6">
        <w:rPr>
          <w:rFonts w:ascii="Arial" w:hAnsi="Arial" w:cs="Arial"/>
          <w:sz w:val="18"/>
          <w:szCs w:val="18"/>
          <w:lang w:val="es-ES"/>
        </w:rPr>
        <w:t xml:space="preserve"> m actividad del asiento </w:t>
      </w:r>
    </w:p>
    <w:p w14:paraId="0D1EEAE3" w14:textId="683D1D85"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Clase de protección IP20/Clase 2/CE</w:t>
      </w:r>
    </w:p>
    <w:p w14:paraId="7BBA980A" w14:textId="3F7F9103" w:rsidR="000375E6" w:rsidRDefault="000375E6" w:rsidP="000375E6">
      <w:pPr>
        <w:jc w:val="both"/>
        <w:rPr>
          <w:rFonts w:ascii="Arial" w:hAnsi="Arial" w:cs="Arial"/>
          <w:sz w:val="18"/>
          <w:szCs w:val="18"/>
          <w:lang w:val="es-ES"/>
        </w:rPr>
      </w:pPr>
    </w:p>
    <w:p w14:paraId="68B12412" w14:textId="7BC99D27" w:rsidR="000375E6" w:rsidRPr="000375E6" w:rsidRDefault="002D02E9" w:rsidP="000375E6">
      <w:pPr>
        <w:pStyle w:val="Paragraphedeliste"/>
        <w:numPr>
          <w:ilvl w:val="0"/>
          <w:numId w:val="1"/>
        </w:numPr>
        <w:jc w:val="both"/>
        <w:rPr>
          <w:rFonts w:ascii="Arial" w:hAnsi="Arial" w:cs="Arial"/>
          <w:sz w:val="18"/>
          <w:szCs w:val="18"/>
          <w:lang w:val="es-ES"/>
        </w:rPr>
      </w:pPr>
      <w:r w:rsidRPr="00236C7C">
        <w:rPr>
          <w:noProof/>
        </w:rPr>
        <w:drawing>
          <wp:anchor distT="0" distB="0" distL="114300" distR="114300" simplePos="0" relativeHeight="251660288" behindDoc="0" locked="0" layoutInCell="1" allowOverlap="1" wp14:anchorId="72217492" wp14:editId="28B80081">
            <wp:simplePos x="0" y="0"/>
            <wp:positionH relativeFrom="column">
              <wp:posOffset>6239342</wp:posOffset>
            </wp:positionH>
            <wp:positionV relativeFrom="paragraph">
              <wp:posOffset>75767</wp:posOffset>
            </wp:positionV>
            <wp:extent cx="541020" cy="521508"/>
            <wp:effectExtent l="0" t="0" r="5080" b="0"/>
            <wp:wrapThrough wrapText="bothSides">
              <wp:wrapPolygon edited="0">
                <wp:start x="0" y="0"/>
                <wp:lineTo x="0" y="21048"/>
                <wp:lineTo x="21296" y="21048"/>
                <wp:lineTo x="21296" y="0"/>
                <wp:lineTo x="0" y="0"/>
              </wp:wrapPolygon>
            </wp:wrapThrough>
            <wp:docPr id="4"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541020" cy="521508"/>
                    </a:xfrm>
                    <a:prstGeom prst="rect">
                      <a:avLst/>
                    </a:prstGeom>
                  </pic:spPr>
                </pic:pic>
              </a:graphicData>
            </a:graphic>
            <wp14:sizeRelH relativeFrom="page">
              <wp14:pctWidth>0</wp14:pctWidth>
            </wp14:sizeRelH>
            <wp14:sizeRelV relativeFrom="page">
              <wp14:pctHeight>0</wp14:pctHeight>
            </wp14:sizeRelV>
          </wp:anchor>
        </w:drawing>
      </w:r>
      <w:r w:rsidR="000375E6" w:rsidRPr="000375E6">
        <w:rPr>
          <w:rFonts w:ascii="Arial" w:hAnsi="Arial" w:cs="Arial"/>
          <w:b/>
          <w:bCs/>
          <w:sz w:val="18"/>
          <w:szCs w:val="18"/>
          <w:lang w:val="es-ES"/>
        </w:rPr>
        <w:t>Interfaz DALI Pulsador</w:t>
      </w:r>
      <w:r w:rsidR="000375E6" w:rsidRPr="000375E6">
        <w:rPr>
          <w:rFonts w:ascii="Arial" w:hAnsi="Arial" w:cs="Arial"/>
          <w:sz w:val="18"/>
          <w:szCs w:val="18"/>
          <w:lang w:val="es-ES"/>
        </w:rPr>
        <w:t xml:space="preserve"> tipo </w:t>
      </w:r>
      <w:r w:rsidR="000375E6" w:rsidRPr="000375E6">
        <w:rPr>
          <w:rFonts w:ascii="Arial" w:hAnsi="Arial" w:cs="Arial"/>
          <w:b/>
          <w:bCs/>
          <w:sz w:val="18"/>
          <w:szCs w:val="18"/>
          <w:lang w:val="es-ES"/>
        </w:rPr>
        <w:t>PBM-DALILINK-4W-BLE</w:t>
      </w:r>
    </w:p>
    <w:p w14:paraId="1D0AE2F1" w14:textId="18DC6A43"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Alimentación y comunicación a través de DALI BUS 16V DC</w:t>
      </w:r>
    </w:p>
    <w:p w14:paraId="08394AC0" w14:textId="436A5EEA"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Comunicación Bluetooth para la parametrización</w:t>
      </w:r>
    </w:p>
    <w:p w14:paraId="2BE2F628" w14:textId="5728A90D"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Se pueden interconectar 4 entradas binarias de forma independiente</w:t>
      </w:r>
    </w:p>
    <w:p w14:paraId="0FD5A52A" w14:textId="4158F5AD" w:rsidR="000375E6" w:rsidRDefault="000375E6" w:rsidP="000375E6">
      <w:pPr>
        <w:pStyle w:val="Paragraphedeliste"/>
        <w:ind w:left="360"/>
        <w:jc w:val="both"/>
        <w:rPr>
          <w:rFonts w:ascii="Arial" w:hAnsi="Arial" w:cs="Arial"/>
          <w:sz w:val="18"/>
          <w:szCs w:val="18"/>
          <w:lang w:val="es-ES"/>
        </w:rPr>
      </w:pPr>
      <w:r w:rsidRPr="000375E6">
        <w:rPr>
          <w:rFonts w:ascii="Arial" w:hAnsi="Arial" w:cs="Arial"/>
          <w:sz w:val="18"/>
          <w:szCs w:val="18"/>
          <w:lang w:val="es-ES"/>
        </w:rPr>
        <w:t>Se puede combinar con los pulsadores de todos los fabricantes</w:t>
      </w:r>
    </w:p>
    <w:p w14:paraId="2CE95728" w14:textId="23BA9EB2" w:rsidR="000375E6" w:rsidRDefault="000375E6" w:rsidP="000375E6">
      <w:pPr>
        <w:pStyle w:val="Paragraphedeliste"/>
        <w:ind w:left="360"/>
        <w:jc w:val="both"/>
        <w:rPr>
          <w:rFonts w:ascii="Arial" w:hAnsi="Arial" w:cs="Arial"/>
          <w:b/>
          <w:bCs/>
          <w:sz w:val="18"/>
          <w:szCs w:val="18"/>
          <w:lang w:val="es-ES"/>
        </w:rPr>
      </w:pPr>
      <w:r w:rsidRPr="000375E6">
        <w:rPr>
          <w:rFonts w:ascii="Arial" w:hAnsi="Arial" w:cs="Arial"/>
          <w:sz w:val="18"/>
          <w:szCs w:val="18"/>
          <w:lang w:val="es-ES"/>
        </w:rPr>
        <w:t xml:space="preserve">Versión sin Bluetooth: </w:t>
      </w:r>
      <w:r w:rsidRPr="000375E6">
        <w:rPr>
          <w:rFonts w:ascii="Arial" w:hAnsi="Arial" w:cs="Arial"/>
          <w:b/>
          <w:bCs/>
          <w:sz w:val="18"/>
          <w:szCs w:val="18"/>
          <w:lang w:val="es-ES"/>
        </w:rPr>
        <w:t>PBM-DALILINK-4W</w:t>
      </w:r>
    </w:p>
    <w:p w14:paraId="4966DC78" w14:textId="54AF420C" w:rsidR="002D02E9" w:rsidRDefault="002D02E9" w:rsidP="000375E6">
      <w:pPr>
        <w:pStyle w:val="Paragraphedeliste"/>
        <w:ind w:left="360"/>
        <w:jc w:val="both"/>
        <w:rPr>
          <w:rFonts w:ascii="Arial" w:hAnsi="Arial" w:cs="Arial"/>
          <w:b/>
          <w:bCs/>
          <w:sz w:val="18"/>
          <w:szCs w:val="18"/>
          <w:lang w:val="es-ES"/>
        </w:rPr>
      </w:pPr>
    </w:p>
    <w:p w14:paraId="6285B673" w14:textId="3EB54FCA" w:rsidR="002D02E9" w:rsidRDefault="002D02E9" w:rsidP="000375E6">
      <w:pPr>
        <w:pStyle w:val="Paragraphedeliste"/>
        <w:ind w:left="360"/>
        <w:jc w:val="both"/>
        <w:rPr>
          <w:rFonts w:ascii="Arial" w:hAnsi="Arial" w:cs="Arial"/>
          <w:sz w:val="18"/>
          <w:szCs w:val="18"/>
          <w:lang w:val="es-ES"/>
        </w:rPr>
      </w:pPr>
    </w:p>
    <w:p w14:paraId="4CC2D571" w14:textId="711C911E" w:rsidR="002D02E9" w:rsidRDefault="002D02E9" w:rsidP="000375E6">
      <w:pPr>
        <w:pStyle w:val="Paragraphedeliste"/>
        <w:ind w:left="360"/>
        <w:jc w:val="both"/>
        <w:rPr>
          <w:rFonts w:ascii="Arial" w:hAnsi="Arial" w:cs="Arial"/>
          <w:sz w:val="18"/>
          <w:szCs w:val="18"/>
          <w:lang w:val="es-ES"/>
        </w:rPr>
      </w:pPr>
    </w:p>
    <w:p w14:paraId="6B5A79ED" w14:textId="71F23DAC" w:rsidR="002D02E9" w:rsidRDefault="002D02E9" w:rsidP="000375E6">
      <w:pPr>
        <w:pStyle w:val="Paragraphedeliste"/>
        <w:ind w:left="360"/>
        <w:jc w:val="both"/>
        <w:rPr>
          <w:rFonts w:ascii="Arial" w:hAnsi="Arial" w:cs="Arial"/>
          <w:sz w:val="18"/>
          <w:szCs w:val="18"/>
          <w:lang w:val="es-ES"/>
        </w:rPr>
      </w:pPr>
      <w:r>
        <w:rPr>
          <w:noProof/>
        </w:rPr>
        <w:drawing>
          <wp:anchor distT="0" distB="0" distL="114300" distR="114300" simplePos="0" relativeHeight="251662336" behindDoc="0" locked="0" layoutInCell="1" allowOverlap="1" wp14:anchorId="74F8F861" wp14:editId="0E0983FD">
            <wp:simplePos x="0" y="0"/>
            <wp:positionH relativeFrom="column">
              <wp:posOffset>4053840</wp:posOffset>
            </wp:positionH>
            <wp:positionV relativeFrom="paragraph">
              <wp:posOffset>132080</wp:posOffset>
            </wp:positionV>
            <wp:extent cx="2804795" cy="1875155"/>
            <wp:effectExtent l="0" t="0" r="1905" b="4445"/>
            <wp:wrapThrough wrapText="bothSides">
              <wp:wrapPolygon edited="0">
                <wp:start x="0" y="0"/>
                <wp:lineTo x="0" y="21505"/>
                <wp:lineTo x="21517" y="21505"/>
                <wp:lineTo x="21517"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795"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09EBF" w14:textId="2D780F5D" w:rsidR="000375E6" w:rsidRDefault="002D02E9" w:rsidP="000375E6">
      <w:pPr>
        <w:tabs>
          <w:tab w:val="left" w:pos="896"/>
        </w:tabs>
        <w:rPr>
          <w:lang w:val="es-ES"/>
        </w:rPr>
      </w:pPr>
      <w:r w:rsidRPr="0058351A">
        <w:rPr>
          <w:noProof/>
        </w:rPr>
        <w:drawing>
          <wp:anchor distT="0" distB="0" distL="114300" distR="114300" simplePos="0" relativeHeight="251661312" behindDoc="0" locked="0" layoutInCell="1" allowOverlap="1" wp14:anchorId="5C3D5624" wp14:editId="42D95645">
            <wp:simplePos x="0" y="0"/>
            <wp:positionH relativeFrom="column">
              <wp:posOffset>565713</wp:posOffset>
            </wp:positionH>
            <wp:positionV relativeFrom="paragraph">
              <wp:posOffset>157682</wp:posOffset>
            </wp:positionV>
            <wp:extent cx="2934970" cy="1615044"/>
            <wp:effectExtent l="0" t="0" r="0" b="0"/>
            <wp:wrapThrough wrapText="bothSides">
              <wp:wrapPolygon edited="0">
                <wp:start x="0" y="0"/>
                <wp:lineTo x="0" y="21405"/>
                <wp:lineTo x="21497" y="21405"/>
                <wp:lineTo x="21497" y="0"/>
                <wp:lineTo x="0" y="0"/>
              </wp:wrapPolygon>
            </wp:wrapThrough>
            <wp:docPr id="10" name="Image 25" descr="Une image contenant texte, équipement électronique&#10;&#10;Description générée automatiquement">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5" descr="Une image contenant texte, équipement électronique&#10;&#10;Description générée automatiquement">
                      <a:extLst>
                        <a:ext uri="{FF2B5EF4-FFF2-40B4-BE49-F238E27FC236}">
                          <a16:creationId xmlns:a16="http://schemas.microsoft.com/office/drawing/2014/main" id="{CC481F31-24D7-4DF8-9FA6-E8C402CEF14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934970" cy="1615044"/>
                    </a:xfrm>
                    <a:prstGeom prst="rect">
                      <a:avLst/>
                    </a:prstGeom>
                  </pic:spPr>
                </pic:pic>
              </a:graphicData>
            </a:graphic>
            <wp14:sizeRelH relativeFrom="page">
              <wp14:pctWidth>0</wp14:pctWidth>
            </wp14:sizeRelH>
            <wp14:sizeRelV relativeFrom="page">
              <wp14:pctHeight>0</wp14:pctHeight>
            </wp14:sizeRelV>
          </wp:anchor>
        </w:drawing>
      </w:r>
    </w:p>
    <w:p w14:paraId="4A4ECFCB" w14:textId="4DF47866" w:rsidR="002D02E9" w:rsidRDefault="002D02E9" w:rsidP="000375E6">
      <w:pPr>
        <w:tabs>
          <w:tab w:val="left" w:pos="896"/>
        </w:tabs>
        <w:rPr>
          <w:lang w:val="es-ES"/>
        </w:rPr>
      </w:pPr>
    </w:p>
    <w:p w14:paraId="281067B4" w14:textId="21395EFB" w:rsidR="002D02E9" w:rsidRDefault="002D02E9" w:rsidP="002D02E9">
      <w:pPr>
        <w:rPr>
          <w:lang w:val="es-ES"/>
        </w:rPr>
      </w:pPr>
    </w:p>
    <w:p w14:paraId="30FD82F3" w14:textId="08956DDC" w:rsidR="002D02E9" w:rsidRPr="002D02E9" w:rsidRDefault="002D02E9" w:rsidP="002D02E9">
      <w:pPr>
        <w:rPr>
          <w:lang w:val="es-ES"/>
        </w:rPr>
      </w:pPr>
    </w:p>
    <w:p w14:paraId="67A452A2" w14:textId="2602F628" w:rsidR="002D02E9" w:rsidRPr="002D02E9" w:rsidRDefault="002D02E9" w:rsidP="002D02E9">
      <w:pPr>
        <w:rPr>
          <w:lang w:val="es-ES"/>
        </w:rPr>
      </w:pPr>
    </w:p>
    <w:p w14:paraId="5AAA262F" w14:textId="4C87C81E" w:rsidR="002D02E9" w:rsidRPr="002D02E9" w:rsidRDefault="002D02E9" w:rsidP="002D02E9">
      <w:pPr>
        <w:rPr>
          <w:lang w:val="es-ES"/>
        </w:rPr>
      </w:pPr>
    </w:p>
    <w:p w14:paraId="10150815" w14:textId="11E3D7A9" w:rsidR="002D02E9" w:rsidRPr="002D02E9" w:rsidRDefault="002D02E9" w:rsidP="002D02E9">
      <w:pPr>
        <w:rPr>
          <w:lang w:val="es-ES"/>
        </w:rPr>
      </w:pPr>
    </w:p>
    <w:p w14:paraId="6CD5338D" w14:textId="4A279B2A" w:rsidR="002D02E9" w:rsidRPr="002D02E9" w:rsidRDefault="002D02E9" w:rsidP="002D02E9">
      <w:pPr>
        <w:rPr>
          <w:lang w:val="es-ES"/>
        </w:rPr>
      </w:pPr>
    </w:p>
    <w:p w14:paraId="6C78664F" w14:textId="61F9CC8C" w:rsidR="002D02E9" w:rsidRPr="002D02E9" w:rsidRDefault="002D02E9" w:rsidP="002D02E9">
      <w:pPr>
        <w:rPr>
          <w:lang w:val="es-ES"/>
        </w:rPr>
      </w:pPr>
    </w:p>
    <w:p w14:paraId="47290DC5" w14:textId="0D022286" w:rsidR="002D02E9" w:rsidRPr="002D02E9" w:rsidRDefault="002D02E9" w:rsidP="002D02E9">
      <w:pPr>
        <w:rPr>
          <w:lang w:val="es-ES"/>
        </w:rPr>
      </w:pPr>
    </w:p>
    <w:p w14:paraId="25F32DFF" w14:textId="7D3855C4" w:rsidR="002D02E9" w:rsidRPr="002D02E9" w:rsidRDefault="002D02E9" w:rsidP="002D02E9">
      <w:pPr>
        <w:rPr>
          <w:lang w:val="es-ES"/>
        </w:rPr>
      </w:pPr>
    </w:p>
    <w:p w14:paraId="753F4100" w14:textId="16ADA67F" w:rsidR="002D02E9" w:rsidRPr="002D02E9" w:rsidRDefault="002D02E9" w:rsidP="002D02E9">
      <w:pPr>
        <w:rPr>
          <w:lang w:val="es-ES"/>
        </w:rPr>
      </w:pPr>
    </w:p>
    <w:p w14:paraId="1ED9159A" w14:textId="7055FAB9" w:rsidR="002D02E9" w:rsidRDefault="002D02E9" w:rsidP="002D02E9">
      <w:pPr>
        <w:rPr>
          <w:lang w:val="es-ES"/>
        </w:rPr>
      </w:pPr>
    </w:p>
    <w:p w14:paraId="737B30A6" w14:textId="0F3FEABD" w:rsidR="002D02E9" w:rsidRPr="002D02E9" w:rsidRDefault="002D02E9" w:rsidP="002D02E9">
      <w:pPr>
        <w:tabs>
          <w:tab w:val="left" w:pos="1059"/>
        </w:tabs>
        <w:rPr>
          <w:lang w:val="es-ES"/>
        </w:rPr>
      </w:pPr>
      <w:r>
        <w:rPr>
          <w:lang w:val="es-ES"/>
        </w:rPr>
        <w:tab/>
      </w:r>
    </w:p>
    <w:sectPr w:rsidR="002D02E9" w:rsidRPr="002D02E9" w:rsidSect="000A22C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6431" w14:textId="77777777" w:rsidR="00774BC9" w:rsidRDefault="00774BC9" w:rsidP="000A22CD">
      <w:r>
        <w:separator/>
      </w:r>
    </w:p>
  </w:endnote>
  <w:endnote w:type="continuationSeparator" w:id="0">
    <w:p w14:paraId="77DA127F" w14:textId="77777777" w:rsidR="00774BC9" w:rsidRDefault="00774BC9" w:rsidP="000A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5E0E" w14:textId="77777777" w:rsidR="00774BC9" w:rsidRDefault="00774BC9" w:rsidP="000A22CD">
      <w:r>
        <w:separator/>
      </w:r>
    </w:p>
  </w:footnote>
  <w:footnote w:type="continuationSeparator" w:id="0">
    <w:p w14:paraId="08321E45" w14:textId="77777777" w:rsidR="00774BC9" w:rsidRDefault="00774BC9" w:rsidP="000A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7F2" w14:textId="5E45D3AB" w:rsidR="000A22CD" w:rsidRPr="000A22CD" w:rsidRDefault="000A22CD" w:rsidP="000A22CD">
    <w:pPr>
      <w:pStyle w:val="En-tte"/>
      <w:jc w:val="center"/>
      <w:rPr>
        <w:rFonts w:ascii="Arial" w:hAnsi="Arial" w:cs="Arial"/>
        <w:sz w:val="28"/>
        <w:szCs w:val="28"/>
        <w:lang w:val="en-US"/>
      </w:rPr>
    </w:pPr>
    <w:r w:rsidRPr="000A22CD">
      <w:rPr>
        <w:rFonts w:ascii="Arial" w:hAnsi="Arial" w:cs="Arial"/>
        <w:sz w:val="28"/>
        <w:szCs w:val="28"/>
        <w:lang w:val="en-US"/>
      </w:rPr>
      <w:t xml:space="preserve"> CCTP</w:t>
    </w:r>
    <w:r w:rsidR="007245CE">
      <w:rPr>
        <w:rFonts w:ascii="Arial" w:hAnsi="Arial" w:cs="Arial"/>
        <w:sz w:val="28"/>
        <w:szCs w:val="28"/>
        <w:lang w:val="en-US"/>
      </w:rPr>
      <w:t xml:space="preserve"> Tipo</w:t>
    </w:r>
    <w:r w:rsidRPr="000A22CD">
      <w:rPr>
        <w:rFonts w:ascii="Arial" w:hAnsi="Arial" w:cs="Arial"/>
        <w:sz w:val="28"/>
        <w:szCs w:val="28"/>
        <w:lang w:val="en-US"/>
      </w:rPr>
      <w:t xml:space="preserve">: </w:t>
    </w:r>
    <w:r w:rsidRPr="000A22CD">
      <w:rPr>
        <w:rFonts w:ascii="Arial" w:hAnsi="Arial" w:cs="Arial"/>
        <w:b/>
        <w:bCs/>
        <w:sz w:val="28"/>
        <w:szCs w:val="28"/>
        <w:lang w:val="en-US"/>
      </w:rPr>
      <w:t>ANFITEATRO - Solución "AUT</w:t>
    </w:r>
    <w:r w:rsidR="0021070E">
      <w:rPr>
        <w:rFonts w:ascii="Arial" w:hAnsi="Arial" w:cs="Arial"/>
        <w:b/>
        <w:bCs/>
        <w:sz w:val="28"/>
        <w:szCs w:val="28"/>
        <w:lang w:val="en-US"/>
      </w:rPr>
      <w:t>Ó</w:t>
    </w:r>
    <w:r w:rsidRPr="000A22CD">
      <w:rPr>
        <w:rFonts w:ascii="Arial" w:hAnsi="Arial" w:cs="Arial"/>
        <w:b/>
        <w:bCs/>
        <w:sz w:val="28"/>
        <w:szCs w:val="28"/>
        <w:lang w:val="en-US"/>
      </w:rPr>
      <w:t>N</w:t>
    </w:r>
    <w:r w:rsidR="0021070E">
      <w:rPr>
        <w:rFonts w:ascii="Arial" w:hAnsi="Arial" w:cs="Arial"/>
        <w:b/>
        <w:bCs/>
        <w:sz w:val="28"/>
        <w:szCs w:val="28"/>
        <w:lang w:val="en-US"/>
      </w:rPr>
      <w:t>O</w:t>
    </w:r>
    <w:r w:rsidRPr="000A22CD">
      <w:rPr>
        <w:rFonts w:ascii="Arial" w:hAnsi="Arial" w:cs="Arial"/>
        <w:b/>
        <w:bCs/>
        <w:sz w:val="28"/>
        <w:szCs w:val="28"/>
        <w:lang w:val="en-US"/>
      </w:rPr>
      <w:t>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22CE8"/>
    <w:multiLevelType w:val="hybridMultilevel"/>
    <w:tmpl w:val="80CEC6E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CD"/>
    <w:rsid w:val="000375E6"/>
    <w:rsid w:val="000A22CD"/>
    <w:rsid w:val="0021070E"/>
    <w:rsid w:val="002D02E9"/>
    <w:rsid w:val="00576FC7"/>
    <w:rsid w:val="006958B8"/>
    <w:rsid w:val="007245CE"/>
    <w:rsid w:val="00774BC9"/>
    <w:rsid w:val="00BD2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0D70"/>
  <w15:chartTrackingRefBased/>
  <w15:docId w15:val="{69B39CDE-6F90-8545-B226-9E9FBB64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2CD"/>
    <w:pPr>
      <w:tabs>
        <w:tab w:val="center" w:pos="4536"/>
        <w:tab w:val="right" w:pos="9072"/>
      </w:tabs>
    </w:pPr>
  </w:style>
  <w:style w:type="character" w:customStyle="1" w:styleId="En-tteCar">
    <w:name w:val="En-tête Car"/>
    <w:basedOn w:val="Policepardfaut"/>
    <w:link w:val="En-tte"/>
    <w:uiPriority w:val="99"/>
    <w:rsid w:val="000A22CD"/>
  </w:style>
  <w:style w:type="paragraph" w:styleId="Pieddepage">
    <w:name w:val="footer"/>
    <w:basedOn w:val="Normal"/>
    <w:link w:val="PieddepageCar"/>
    <w:uiPriority w:val="99"/>
    <w:unhideWhenUsed/>
    <w:rsid w:val="000A22CD"/>
    <w:pPr>
      <w:tabs>
        <w:tab w:val="center" w:pos="4536"/>
        <w:tab w:val="right" w:pos="9072"/>
      </w:tabs>
    </w:pPr>
  </w:style>
  <w:style w:type="character" w:customStyle="1" w:styleId="PieddepageCar">
    <w:name w:val="Pied de page Car"/>
    <w:basedOn w:val="Policepardfaut"/>
    <w:link w:val="Pieddepage"/>
    <w:uiPriority w:val="99"/>
    <w:rsid w:val="000A22CD"/>
  </w:style>
  <w:style w:type="paragraph" w:styleId="Paragraphedeliste">
    <w:name w:val="List Paragraph"/>
    <w:basedOn w:val="Normal"/>
    <w:uiPriority w:val="34"/>
    <w:qFormat/>
    <w:rsid w:val="0069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2022-02-28T19:45:00Z</dcterms:created>
  <dcterms:modified xsi:type="dcterms:W3CDTF">2022-03-02T16:42:00Z</dcterms:modified>
</cp:coreProperties>
</file>