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290F" w14:textId="77777777" w:rsidR="003B10DE" w:rsidRDefault="003B10DE" w:rsidP="00185256">
      <w:pPr>
        <w:rPr>
          <w:rFonts w:ascii="Arial" w:hAnsi="Arial" w:cs="Arial"/>
          <w:b/>
          <w:bCs/>
          <w:sz w:val="18"/>
          <w:szCs w:val="18"/>
          <w:lang w:val="en-US"/>
        </w:rPr>
      </w:pPr>
    </w:p>
    <w:p w14:paraId="1FD33638" w14:textId="1C053A02" w:rsidR="00185256" w:rsidRPr="009A5E8C" w:rsidRDefault="00185256" w:rsidP="00185256">
      <w:pPr>
        <w:rPr>
          <w:rFonts w:ascii="Arial" w:hAnsi="Arial" w:cs="Arial"/>
          <w:b/>
          <w:bCs/>
          <w:sz w:val="18"/>
          <w:szCs w:val="18"/>
          <w:lang w:val="en-US"/>
        </w:rPr>
      </w:pPr>
      <w:r w:rsidRPr="009A5E8C">
        <w:rPr>
          <w:rFonts w:ascii="Arial" w:hAnsi="Arial" w:cs="Arial"/>
          <w:b/>
          <w:bCs/>
          <w:sz w:val="18"/>
          <w:szCs w:val="18"/>
          <w:lang w:val="en-US"/>
        </w:rPr>
        <w:t>BELEUCHTUNGSSTEUERUNG</w:t>
      </w:r>
    </w:p>
    <w:p w14:paraId="04D3B3A7" w14:textId="77777777" w:rsidR="00185256" w:rsidRDefault="00185256" w:rsidP="00185256">
      <w:pPr>
        <w:jc w:val="both"/>
        <w:rPr>
          <w:rFonts w:ascii="Arial" w:hAnsi="Arial" w:cs="Arial"/>
          <w:sz w:val="18"/>
          <w:szCs w:val="18"/>
          <w:lang w:val="en-US"/>
        </w:rPr>
      </w:pPr>
    </w:p>
    <w:p w14:paraId="489FAEB6" w14:textId="77777777" w:rsidR="00185256" w:rsidRDefault="00185256" w:rsidP="00185256">
      <w:pPr>
        <w:jc w:val="both"/>
        <w:rPr>
          <w:rFonts w:ascii="Arial" w:hAnsi="Arial" w:cs="Arial"/>
          <w:sz w:val="18"/>
          <w:szCs w:val="18"/>
          <w:lang w:val="de-DE"/>
        </w:rPr>
      </w:pPr>
      <w:r w:rsidRPr="009A5E8C">
        <w:rPr>
          <w:rFonts w:ascii="Arial" w:hAnsi="Arial" w:cs="Arial"/>
          <w:sz w:val="18"/>
          <w:szCs w:val="18"/>
          <w:lang w:val="de-DE"/>
        </w:rPr>
        <w:t xml:space="preserve">In der Regel wird die Beleuchtungssteuerung über Präsenz- und Helligkeitssensoren erfolgen. Die Art der Melder, die Anzahl, die Werte für die Helligkeits- und Zeiteinstellungen werden an die Räumlichkeiten und die gesteuerten Lichtquellen angepasst. Die Stromkreise müssen so unterteilt sein, dass tagsüber nur die dunklen Bereiche beleuchtet werden. Alle Melder sollten per Fernbedienung eingestellt werden können.  </w:t>
      </w:r>
    </w:p>
    <w:p w14:paraId="64E9ABB3" w14:textId="28CCC2D3" w:rsidR="00185256" w:rsidRPr="002F40E5" w:rsidRDefault="00185256">
      <w:pPr>
        <w:rPr>
          <w:lang w:val="en-US"/>
        </w:rPr>
      </w:pPr>
    </w:p>
    <w:p w14:paraId="0207EC23" w14:textId="77777777" w:rsidR="00185256" w:rsidRPr="009A5E8C" w:rsidRDefault="00185256" w:rsidP="00185256">
      <w:pPr>
        <w:jc w:val="both"/>
        <w:rPr>
          <w:rFonts w:ascii="Arial" w:hAnsi="Arial" w:cs="Arial"/>
          <w:b/>
          <w:bCs/>
          <w:sz w:val="18"/>
          <w:szCs w:val="18"/>
          <w:lang w:val="de-DE"/>
        </w:rPr>
      </w:pPr>
      <w:r w:rsidRPr="009A5E8C">
        <w:rPr>
          <w:rFonts w:ascii="Arial" w:hAnsi="Arial" w:cs="Arial"/>
          <w:b/>
          <w:bCs/>
          <w:sz w:val="20"/>
          <w:szCs w:val="20"/>
          <w:lang w:val="de-DE"/>
        </w:rPr>
        <w:t>Funktionsprinzipien und Hardwareanforderungen</w:t>
      </w:r>
    </w:p>
    <w:p w14:paraId="525AD771" w14:textId="1EA34EDE" w:rsidR="00185256" w:rsidRPr="002F40E5" w:rsidRDefault="00185256">
      <w:pPr>
        <w:rPr>
          <w:sz w:val="18"/>
          <w:szCs w:val="18"/>
          <w:lang w:val="en-US"/>
        </w:rPr>
      </w:pPr>
    </w:p>
    <w:p w14:paraId="7A155C59" w14:textId="074E3E14" w:rsidR="00185256" w:rsidRDefault="00185256">
      <w:pPr>
        <w:rPr>
          <w:rFonts w:ascii="Arial" w:hAnsi="Arial" w:cs="Arial"/>
          <w:b/>
          <w:bCs/>
          <w:sz w:val="18"/>
          <w:szCs w:val="18"/>
          <w:lang w:val="de-DE"/>
        </w:rPr>
      </w:pPr>
      <w:r w:rsidRPr="00185256">
        <w:rPr>
          <w:rFonts w:ascii="Arial" w:hAnsi="Arial" w:cs="Arial"/>
          <w:b/>
          <w:bCs/>
          <w:sz w:val="18"/>
          <w:szCs w:val="18"/>
          <w:lang w:val="de-DE"/>
        </w:rPr>
        <w:t>1- Verwaltung von Fluren, Hallen, Treppenhäusern:</w:t>
      </w:r>
    </w:p>
    <w:p w14:paraId="0732BA8D" w14:textId="77777777" w:rsidR="00185256" w:rsidRDefault="00185256" w:rsidP="00185256">
      <w:pPr>
        <w:jc w:val="both"/>
        <w:rPr>
          <w:rFonts w:ascii="Arial" w:hAnsi="Arial" w:cs="Arial"/>
          <w:color w:val="FF0000"/>
          <w:sz w:val="18"/>
          <w:szCs w:val="18"/>
          <w:lang w:val="de-DE"/>
        </w:rPr>
      </w:pPr>
      <w:r w:rsidRPr="00D977C4">
        <w:rPr>
          <w:rFonts w:ascii="Arial" w:hAnsi="Arial" w:cs="Arial"/>
          <w:color w:val="FF0000"/>
          <w:sz w:val="18"/>
          <w:szCs w:val="18"/>
          <w:lang w:val="de-DE"/>
        </w:rPr>
        <w:t>Automatischer Betrieb durch Anwesenheits- und Helligkeitssensoren bei 2/3 der Beleuchtung, 1/3 auf einer nicht öffentlich zugänglichen Steuerung, die die Einhaltung der EC6.1-Regelung ermöglicht.</w:t>
      </w:r>
    </w:p>
    <w:p w14:paraId="5FB03D76" w14:textId="353542BE" w:rsidR="00185256" w:rsidRDefault="00185256" w:rsidP="00185256">
      <w:pPr>
        <w:rPr>
          <w:rFonts w:ascii="Arial" w:hAnsi="Arial" w:cs="Arial"/>
          <w:sz w:val="18"/>
          <w:szCs w:val="18"/>
          <w:lang w:val="de-DE"/>
        </w:rPr>
      </w:pPr>
    </w:p>
    <w:p w14:paraId="7337DCD3" w14:textId="77777777" w:rsidR="00185256" w:rsidRDefault="00185256" w:rsidP="00185256">
      <w:pPr>
        <w:jc w:val="both"/>
        <w:rPr>
          <w:rFonts w:ascii="Arial" w:hAnsi="Arial" w:cs="Arial"/>
          <w:sz w:val="18"/>
          <w:szCs w:val="18"/>
          <w:lang w:val="de-DE"/>
        </w:rPr>
      </w:pPr>
      <w:r>
        <w:rPr>
          <w:rFonts w:ascii="Arial" w:hAnsi="Arial" w:cs="Arial"/>
          <w:sz w:val="18"/>
          <w:szCs w:val="18"/>
          <w:lang w:val="de-DE"/>
        </w:rPr>
        <w:t>Detektor</w:t>
      </w:r>
      <w:r w:rsidRPr="009A5E8C">
        <w:rPr>
          <w:rFonts w:ascii="Arial" w:hAnsi="Arial" w:cs="Arial"/>
          <w:sz w:val="18"/>
          <w:szCs w:val="18"/>
          <w:lang w:val="de-DE"/>
        </w:rPr>
        <w:t xml:space="preserve"> Typ </w:t>
      </w:r>
      <w:r w:rsidRPr="00EA6FEE">
        <w:rPr>
          <w:rFonts w:ascii="Arial" w:hAnsi="Arial" w:cs="Arial"/>
          <w:b/>
          <w:bCs/>
          <w:sz w:val="18"/>
          <w:szCs w:val="18"/>
          <w:lang w:val="de-DE"/>
        </w:rPr>
        <w:t>PD4-M-1C-Flur + Sklave</w:t>
      </w:r>
      <w:r w:rsidRPr="009A5E8C">
        <w:rPr>
          <w:rFonts w:ascii="Arial" w:hAnsi="Arial" w:cs="Arial"/>
          <w:sz w:val="18"/>
          <w:szCs w:val="18"/>
          <w:lang w:val="de-DE"/>
        </w:rPr>
        <w:t xml:space="preserve"> für Deckenmontage (Unterputz oder Aufputz je nach Deckenbeschaffenheit) der </w:t>
      </w:r>
      <w:r>
        <w:rPr>
          <w:rFonts w:ascii="Arial" w:hAnsi="Arial" w:cs="Arial"/>
          <w:sz w:val="18"/>
          <w:szCs w:val="18"/>
          <w:lang w:val="de-DE"/>
        </w:rPr>
        <w:t>M</w:t>
      </w:r>
      <w:r w:rsidRPr="009A5E8C">
        <w:rPr>
          <w:rFonts w:ascii="Arial" w:hAnsi="Arial" w:cs="Arial"/>
          <w:sz w:val="18"/>
          <w:szCs w:val="18"/>
          <w:lang w:val="de-DE"/>
        </w:rPr>
        <w:t xml:space="preserve">arke </w:t>
      </w:r>
      <w:r w:rsidRPr="00EA6FEE">
        <w:rPr>
          <w:rFonts w:ascii="Arial" w:hAnsi="Arial" w:cs="Arial"/>
          <w:b/>
          <w:bCs/>
          <w:sz w:val="18"/>
          <w:szCs w:val="18"/>
          <w:lang w:val="de-DE"/>
        </w:rPr>
        <w:t>BEG LUXOMAT</w:t>
      </w:r>
      <w:r w:rsidRPr="009A5E8C">
        <w:rPr>
          <w:rFonts w:ascii="Arial" w:hAnsi="Arial" w:cs="Arial"/>
          <w:sz w:val="18"/>
          <w:szCs w:val="18"/>
          <w:lang w:val="de-DE"/>
        </w:rPr>
        <w:t xml:space="preserve"> oder technisch gleichwertig mit folgenden Eigenschaften:</w:t>
      </w:r>
    </w:p>
    <w:p w14:paraId="411F749A" w14:textId="77777777" w:rsidR="00185256" w:rsidRDefault="00185256" w:rsidP="00185256">
      <w:pPr>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2BE996E4" wp14:editId="3B4E7508">
            <wp:simplePos x="0" y="0"/>
            <wp:positionH relativeFrom="column">
              <wp:posOffset>5003133</wp:posOffset>
            </wp:positionH>
            <wp:positionV relativeFrom="paragraph">
              <wp:posOffset>132715</wp:posOffset>
            </wp:positionV>
            <wp:extent cx="705485" cy="705485"/>
            <wp:effectExtent l="0" t="0" r="5715" b="5715"/>
            <wp:wrapThrough wrapText="bothSides">
              <wp:wrapPolygon edited="0">
                <wp:start x="0" y="0"/>
                <wp:lineTo x="0" y="21386"/>
                <wp:lineTo x="21386" y="21386"/>
                <wp:lineTo x="21386" y="0"/>
                <wp:lineTo x="0" y="0"/>
              </wp:wrapPolygon>
            </wp:wrapThrough>
            <wp:docPr id="51" name="Image 51"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intérieur&#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90BCA" w14:textId="77777777" w:rsidR="00185256" w:rsidRPr="00EA6FEE" w:rsidRDefault="00185256" w:rsidP="00185256">
      <w:pPr>
        <w:jc w:val="both"/>
        <w:rPr>
          <w:rFonts w:ascii="Arial" w:hAnsi="Arial" w:cs="Arial"/>
          <w:sz w:val="18"/>
          <w:szCs w:val="18"/>
          <w:lang w:val="de-DE"/>
        </w:rPr>
      </w:pPr>
      <w:r w:rsidRPr="00EA6FEE">
        <w:rPr>
          <w:rFonts w:ascii="Arial" w:hAnsi="Arial" w:cs="Arial"/>
          <w:sz w:val="18"/>
          <w:szCs w:val="18"/>
          <w:lang w:val="de-DE"/>
        </w:rPr>
        <w:t xml:space="preserve">Schutzart: </w:t>
      </w:r>
      <w:r w:rsidRPr="00EA6FEE">
        <w:rPr>
          <w:rFonts w:ascii="Arial" w:hAnsi="Arial" w:cs="Arial"/>
          <w:b/>
          <w:bCs/>
          <w:sz w:val="18"/>
          <w:szCs w:val="18"/>
          <w:lang w:val="de-DE"/>
        </w:rPr>
        <w:t>AP: IP54 mit Sockel, DE: IP20/Klasse II/EC,</w:t>
      </w:r>
    </w:p>
    <w:p w14:paraId="31D6280A" w14:textId="432466ED" w:rsidR="00185256" w:rsidRPr="00EA6FEE" w:rsidRDefault="00185256" w:rsidP="00185256">
      <w:pPr>
        <w:jc w:val="both"/>
        <w:rPr>
          <w:rFonts w:ascii="Arial" w:hAnsi="Arial" w:cs="Arial"/>
          <w:sz w:val="18"/>
          <w:szCs w:val="18"/>
          <w:lang w:val="de-DE"/>
        </w:rPr>
      </w:pPr>
      <w:r w:rsidRPr="005F58B4">
        <w:rPr>
          <w:noProof/>
        </w:rPr>
        <w:drawing>
          <wp:anchor distT="0" distB="0" distL="114300" distR="114300" simplePos="0" relativeHeight="251660288" behindDoc="0" locked="0" layoutInCell="1" allowOverlap="1" wp14:anchorId="4BEC8354" wp14:editId="4B771C09">
            <wp:simplePos x="0" y="0"/>
            <wp:positionH relativeFrom="column">
              <wp:posOffset>5710711</wp:posOffset>
            </wp:positionH>
            <wp:positionV relativeFrom="paragraph">
              <wp:posOffset>10160</wp:posOffset>
            </wp:positionV>
            <wp:extent cx="1257935" cy="508635"/>
            <wp:effectExtent l="0" t="0" r="0" b="0"/>
            <wp:wrapThrough wrapText="bothSides">
              <wp:wrapPolygon edited="0">
                <wp:start x="0" y="0"/>
                <wp:lineTo x="0" y="18337"/>
                <wp:lineTo x="2617" y="21034"/>
                <wp:lineTo x="21371" y="21034"/>
                <wp:lineTo x="21371" y="0"/>
                <wp:lineTo x="0" y="0"/>
              </wp:wrapPolygon>
            </wp:wrapThrough>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257935" cy="508635"/>
                    </a:xfrm>
                    <a:prstGeom prst="rect">
                      <a:avLst/>
                    </a:prstGeom>
                  </pic:spPr>
                </pic:pic>
              </a:graphicData>
            </a:graphic>
            <wp14:sizeRelH relativeFrom="page">
              <wp14:pctWidth>0</wp14:pctWidth>
            </wp14:sizeRelH>
            <wp14:sizeRelV relativeFrom="page">
              <wp14:pctHeight>0</wp14:pctHeight>
            </wp14:sizeRelV>
          </wp:anchor>
        </w:drawing>
      </w:r>
      <w:r w:rsidR="002F40E5">
        <w:rPr>
          <w:rFonts w:ascii="Arial" w:hAnsi="Arial" w:cs="Arial"/>
          <w:sz w:val="18"/>
          <w:szCs w:val="18"/>
          <w:lang w:val="de-DE"/>
        </w:rPr>
        <w:t>Reichweite</w:t>
      </w:r>
      <w:r w:rsidRPr="00EA6FEE">
        <w:rPr>
          <w:rFonts w:ascii="Arial" w:hAnsi="Arial" w:cs="Arial"/>
          <w:sz w:val="18"/>
          <w:szCs w:val="18"/>
          <w:lang w:val="de-DE"/>
        </w:rPr>
        <w:t xml:space="preserve"> h=2,50 m: </w:t>
      </w:r>
      <w:r w:rsidRPr="00F26B23">
        <w:rPr>
          <w:rFonts w:ascii="Arial" w:hAnsi="Arial" w:cs="Arial"/>
          <w:b/>
          <w:bCs/>
          <w:sz w:val="18"/>
          <w:szCs w:val="18"/>
          <w:lang w:val="de-DE"/>
        </w:rPr>
        <w:t xml:space="preserve">40 x 5 m </w:t>
      </w:r>
      <w:r w:rsidR="002F40E5">
        <w:rPr>
          <w:rFonts w:ascii="Arial" w:hAnsi="Arial" w:cs="Arial"/>
          <w:b/>
          <w:bCs/>
          <w:sz w:val="18"/>
          <w:szCs w:val="18"/>
          <w:lang w:val="de-DE"/>
        </w:rPr>
        <w:t>quer</w:t>
      </w:r>
      <w:r w:rsidRPr="00F26B23">
        <w:rPr>
          <w:rFonts w:ascii="Arial" w:hAnsi="Arial" w:cs="Arial"/>
          <w:b/>
          <w:bCs/>
          <w:sz w:val="18"/>
          <w:szCs w:val="18"/>
          <w:lang w:val="de-DE"/>
        </w:rPr>
        <w:t>, 20 x 3 m frontal, Ø</w:t>
      </w:r>
      <w:r>
        <w:rPr>
          <w:rFonts w:ascii="Arial" w:hAnsi="Arial" w:cs="Arial"/>
          <w:b/>
          <w:bCs/>
          <w:sz w:val="18"/>
          <w:szCs w:val="18"/>
          <w:lang w:val="de-DE"/>
        </w:rPr>
        <w:t xml:space="preserve"> </w:t>
      </w:r>
      <w:r w:rsidRPr="00F26B23">
        <w:rPr>
          <w:rFonts w:ascii="Arial" w:hAnsi="Arial" w:cs="Arial"/>
          <w:b/>
          <w:bCs/>
          <w:sz w:val="18"/>
          <w:szCs w:val="18"/>
          <w:lang w:val="de-DE"/>
        </w:rPr>
        <w:t>8 m vertikal</w:t>
      </w:r>
      <w:r w:rsidRPr="00EA6FEE">
        <w:rPr>
          <w:rFonts w:ascii="Arial" w:hAnsi="Arial" w:cs="Arial"/>
          <w:sz w:val="18"/>
          <w:szCs w:val="18"/>
          <w:lang w:val="de-DE"/>
        </w:rPr>
        <w:t>.</w:t>
      </w:r>
    </w:p>
    <w:p w14:paraId="7FCAD195" w14:textId="7EFF6829" w:rsidR="00185256" w:rsidRPr="00EA6FEE" w:rsidRDefault="002F40E5" w:rsidP="00185256">
      <w:pPr>
        <w:jc w:val="both"/>
        <w:rPr>
          <w:rFonts w:ascii="Arial" w:hAnsi="Arial" w:cs="Arial"/>
          <w:sz w:val="18"/>
          <w:szCs w:val="18"/>
          <w:lang w:val="de-DE"/>
        </w:rPr>
      </w:pPr>
      <w:r>
        <w:rPr>
          <w:rFonts w:ascii="Arial" w:hAnsi="Arial" w:cs="Arial"/>
          <w:sz w:val="18"/>
          <w:szCs w:val="18"/>
          <w:lang w:val="de-DE"/>
        </w:rPr>
        <w:t>Schaltleistung</w:t>
      </w:r>
      <w:r w:rsidR="00185256" w:rsidRPr="00EA6FEE">
        <w:rPr>
          <w:rFonts w:ascii="Arial" w:hAnsi="Arial" w:cs="Arial"/>
          <w:sz w:val="18"/>
          <w:szCs w:val="18"/>
          <w:lang w:val="de-DE"/>
        </w:rPr>
        <w:t xml:space="preserve">: </w:t>
      </w:r>
      <w:r w:rsidR="00185256" w:rsidRPr="00F26B23">
        <w:rPr>
          <w:rFonts w:ascii="Arial" w:hAnsi="Arial" w:cs="Arial"/>
          <w:b/>
          <w:bCs/>
          <w:sz w:val="18"/>
          <w:szCs w:val="18"/>
          <w:lang w:val="de-DE"/>
        </w:rPr>
        <w:t>2300W cos φ 1/1150VA cos φ 0.5, LED 300W max</w:t>
      </w:r>
      <w:r w:rsidR="00185256" w:rsidRPr="00EA6FEE">
        <w:rPr>
          <w:rFonts w:ascii="Arial" w:hAnsi="Arial" w:cs="Arial"/>
          <w:sz w:val="18"/>
          <w:szCs w:val="18"/>
          <w:lang w:val="de-DE"/>
        </w:rPr>
        <w:t>.</w:t>
      </w:r>
    </w:p>
    <w:p w14:paraId="22D74C0C" w14:textId="1990C484" w:rsidR="00185256" w:rsidRPr="00F26B23" w:rsidRDefault="002F40E5" w:rsidP="00185256">
      <w:pPr>
        <w:jc w:val="both"/>
        <w:rPr>
          <w:rFonts w:ascii="Arial" w:hAnsi="Arial" w:cs="Arial"/>
          <w:b/>
          <w:bCs/>
          <w:sz w:val="18"/>
          <w:szCs w:val="18"/>
          <w:lang w:val="de-DE"/>
        </w:rPr>
      </w:pPr>
      <w:r>
        <w:rPr>
          <w:rFonts w:ascii="Arial" w:hAnsi="Arial" w:cs="Arial"/>
          <w:sz w:val="18"/>
          <w:szCs w:val="18"/>
          <w:lang w:val="de-DE"/>
        </w:rPr>
        <w:t>Nachlaufzeit</w:t>
      </w:r>
      <w:r w:rsidR="00185256" w:rsidRPr="00EA6FEE">
        <w:rPr>
          <w:rFonts w:ascii="Arial" w:hAnsi="Arial" w:cs="Arial"/>
          <w:sz w:val="18"/>
          <w:szCs w:val="18"/>
          <w:lang w:val="de-DE"/>
        </w:rPr>
        <w:t xml:space="preserve">: </w:t>
      </w:r>
      <w:r w:rsidR="00185256" w:rsidRPr="00F26B23">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185256" w:rsidRPr="00406DA0">
        <w:rPr>
          <w:rFonts w:ascii="Arial" w:hAnsi="Arial" w:cs="Arial"/>
          <w:sz w:val="18"/>
          <w:szCs w:val="18"/>
          <w:lang w:val="de-DE"/>
        </w:rPr>
        <w:t>:</w:t>
      </w:r>
      <w:r w:rsidR="00185256" w:rsidRPr="00F26B23">
        <w:rPr>
          <w:rFonts w:ascii="Arial" w:hAnsi="Arial" w:cs="Arial"/>
          <w:b/>
          <w:bCs/>
          <w:sz w:val="18"/>
          <w:szCs w:val="18"/>
          <w:lang w:val="de-DE"/>
        </w:rPr>
        <w:t xml:space="preserve"> 10 bis 2000 Lux.</w:t>
      </w:r>
    </w:p>
    <w:p w14:paraId="388D3935" w14:textId="77777777" w:rsidR="00185256" w:rsidRPr="00F26B23" w:rsidRDefault="00185256" w:rsidP="00185256">
      <w:pPr>
        <w:jc w:val="both"/>
        <w:rPr>
          <w:rFonts w:ascii="Arial" w:hAnsi="Arial" w:cs="Arial"/>
          <w:b/>
          <w:bCs/>
          <w:sz w:val="18"/>
          <w:szCs w:val="18"/>
          <w:lang w:val="de-DE"/>
        </w:rPr>
      </w:pPr>
      <w:r w:rsidRPr="00F26B23">
        <w:rPr>
          <w:rFonts w:ascii="Arial" w:hAnsi="Arial" w:cs="Arial"/>
          <w:b/>
          <w:bCs/>
          <w:sz w:val="18"/>
          <w:szCs w:val="18"/>
          <w:lang w:val="de-DE"/>
        </w:rPr>
        <w:t>Ständige Kontrolle der Tageslichtversorgung und des Kunstlichts.</w:t>
      </w:r>
    </w:p>
    <w:p w14:paraId="1CD87FB9" w14:textId="77777777" w:rsidR="00185256" w:rsidRDefault="00185256" w:rsidP="00185256">
      <w:pPr>
        <w:jc w:val="both"/>
        <w:rPr>
          <w:rFonts w:ascii="Arial" w:hAnsi="Arial" w:cs="Arial"/>
          <w:sz w:val="18"/>
          <w:szCs w:val="18"/>
          <w:lang w:val="de-DE"/>
        </w:rPr>
      </w:pPr>
      <w:r w:rsidRPr="00EA6FEE">
        <w:rPr>
          <w:rFonts w:ascii="Arial" w:hAnsi="Arial" w:cs="Arial"/>
          <w:sz w:val="18"/>
          <w:szCs w:val="18"/>
          <w:lang w:val="de-DE"/>
        </w:rPr>
        <w:t xml:space="preserve">Anwendungen: </w:t>
      </w:r>
      <w:r w:rsidRPr="00F26B23">
        <w:rPr>
          <w:rFonts w:ascii="Arial" w:hAnsi="Arial" w:cs="Arial"/>
          <w:b/>
          <w:bCs/>
          <w:color w:val="00B0F0"/>
          <w:sz w:val="18"/>
          <w:szCs w:val="18"/>
          <w:lang w:val="de-DE"/>
        </w:rPr>
        <w:t xml:space="preserve">Flure </w:t>
      </w:r>
      <w:r w:rsidRPr="00EA6FEE">
        <w:rPr>
          <w:rFonts w:ascii="Arial" w:hAnsi="Arial" w:cs="Arial"/>
          <w:sz w:val="18"/>
          <w:szCs w:val="18"/>
          <w:lang w:val="de-DE"/>
        </w:rPr>
        <w:t xml:space="preserve"> </w:t>
      </w:r>
    </w:p>
    <w:p w14:paraId="38A88B0A" w14:textId="77777777" w:rsidR="00185256" w:rsidRDefault="00185256" w:rsidP="00185256">
      <w:pPr>
        <w:jc w:val="both"/>
        <w:rPr>
          <w:rFonts w:ascii="Arial" w:hAnsi="Arial" w:cs="Arial"/>
          <w:sz w:val="18"/>
          <w:szCs w:val="18"/>
          <w:lang w:val="de-DE"/>
        </w:rPr>
      </w:pPr>
    </w:p>
    <w:p w14:paraId="34EAC644" w14:textId="77777777" w:rsidR="00185256" w:rsidRDefault="00185256" w:rsidP="00185256">
      <w:pPr>
        <w:jc w:val="both"/>
        <w:rPr>
          <w:rFonts w:ascii="Arial" w:hAnsi="Arial" w:cs="Arial"/>
          <w:sz w:val="18"/>
          <w:szCs w:val="18"/>
          <w:lang w:val="de-DE"/>
        </w:rPr>
      </w:pPr>
      <w:r>
        <w:rPr>
          <w:rFonts w:ascii="Arial" w:hAnsi="Arial" w:cs="Arial"/>
          <w:sz w:val="18"/>
          <w:szCs w:val="18"/>
          <w:lang w:val="de-DE"/>
        </w:rPr>
        <w:t>Detektor</w:t>
      </w:r>
      <w:r w:rsidRPr="009A5E8C">
        <w:rPr>
          <w:rFonts w:ascii="Arial" w:hAnsi="Arial" w:cs="Arial"/>
          <w:sz w:val="18"/>
          <w:szCs w:val="18"/>
          <w:lang w:val="de-DE"/>
        </w:rPr>
        <w:t xml:space="preserve"> Typ </w:t>
      </w:r>
      <w:r w:rsidRPr="00EA6FEE">
        <w:rPr>
          <w:rFonts w:ascii="Arial" w:hAnsi="Arial" w:cs="Arial"/>
          <w:b/>
          <w:bCs/>
          <w:sz w:val="18"/>
          <w:szCs w:val="18"/>
          <w:lang w:val="de-DE"/>
        </w:rPr>
        <w:t>PD4-M-1C</w:t>
      </w:r>
      <w:r>
        <w:rPr>
          <w:rFonts w:ascii="Arial" w:hAnsi="Arial" w:cs="Arial"/>
          <w:b/>
          <w:bCs/>
          <w:sz w:val="18"/>
          <w:szCs w:val="18"/>
          <w:lang w:val="de-DE"/>
        </w:rPr>
        <w:t xml:space="preserve"> </w:t>
      </w:r>
      <w:r w:rsidRPr="00EA6FEE">
        <w:rPr>
          <w:rFonts w:ascii="Arial" w:hAnsi="Arial" w:cs="Arial"/>
          <w:b/>
          <w:bCs/>
          <w:sz w:val="18"/>
          <w:szCs w:val="18"/>
          <w:lang w:val="de-DE"/>
        </w:rPr>
        <w:t>+ Sklave</w:t>
      </w:r>
      <w:r w:rsidRPr="009A5E8C">
        <w:rPr>
          <w:rFonts w:ascii="Arial" w:hAnsi="Arial" w:cs="Arial"/>
          <w:sz w:val="18"/>
          <w:szCs w:val="18"/>
          <w:lang w:val="de-DE"/>
        </w:rPr>
        <w:t xml:space="preserve"> für Deckenmontage (Unterputz oder Aufputz je nach Deckenbeschaffenheit) der </w:t>
      </w:r>
      <w:r>
        <w:rPr>
          <w:rFonts w:ascii="Arial" w:hAnsi="Arial" w:cs="Arial"/>
          <w:sz w:val="18"/>
          <w:szCs w:val="18"/>
          <w:lang w:val="de-DE"/>
        </w:rPr>
        <w:t>M</w:t>
      </w:r>
      <w:r w:rsidRPr="009A5E8C">
        <w:rPr>
          <w:rFonts w:ascii="Arial" w:hAnsi="Arial" w:cs="Arial"/>
          <w:sz w:val="18"/>
          <w:szCs w:val="18"/>
          <w:lang w:val="de-DE"/>
        </w:rPr>
        <w:t xml:space="preserve">arke </w:t>
      </w:r>
      <w:r w:rsidRPr="00EA6FEE">
        <w:rPr>
          <w:rFonts w:ascii="Arial" w:hAnsi="Arial" w:cs="Arial"/>
          <w:b/>
          <w:bCs/>
          <w:sz w:val="18"/>
          <w:szCs w:val="18"/>
          <w:lang w:val="de-DE"/>
        </w:rPr>
        <w:t>BEG LUXOMAT</w:t>
      </w:r>
      <w:r w:rsidRPr="009A5E8C">
        <w:rPr>
          <w:rFonts w:ascii="Arial" w:hAnsi="Arial" w:cs="Arial"/>
          <w:sz w:val="18"/>
          <w:szCs w:val="18"/>
          <w:lang w:val="de-DE"/>
        </w:rPr>
        <w:t xml:space="preserve"> oder technisch gleichwertig mit folgenden Eigenschaften:</w:t>
      </w:r>
    </w:p>
    <w:p w14:paraId="2DC4EB0E" w14:textId="77777777" w:rsidR="00185256" w:rsidRDefault="00185256" w:rsidP="00185256">
      <w:pPr>
        <w:jc w:val="both"/>
        <w:rPr>
          <w:rFonts w:ascii="Arial" w:hAnsi="Arial" w:cs="Arial"/>
          <w:sz w:val="18"/>
          <w:szCs w:val="18"/>
          <w:lang w:val="de-DE"/>
        </w:rPr>
      </w:pPr>
      <w:r w:rsidRPr="004D6B38">
        <w:rPr>
          <w:noProof/>
        </w:rPr>
        <w:drawing>
          <wp:anchor distT="0" distB="0" distL="114300" distR="114300" simplePos="0" relativeHeight="251662336" behindDoc="0" locked="0" layoutInCell="1" allowOverlap="1" wp14:anchorId="337B5C0A" wp14:editId="1E86AC26">
            <wp:simplePos x="0" y="0"/>
            <wp:positionH relativeFrom="column">
              <wp:posOffset>5692043</wp:posOffset>
            </wp:positionH>
            <wp:positionV relativeFrom="paragraph">
              <wp:posOffset>95618</wp:posOffset>
            </wp:positionV>
            <wp:extent cx="1279072" cy="630000"/>
            <wp:effectExtent l="0" t="0" r="3810" b="5080"/>
            <wp:wrapThrough wrapText="bothSides">
              <wp:wrapPolygon edited="0">
                <wp:start x="0" y="0"/>
                <wp:lineTo x="0" y="12629"/>
                <wp:lineTo x="3217" y="20903"/>
                <wp:lineTo x="3646" y="21339"/>
                <wp:lineTo x="21450" y="21339"/>
                <wp:lineTo x="21450" y="0"/>
                <wp:lineTo x="0" y="0"/>
              </wp:wrapPolygon>
            </wp:wrapThrough>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279072" cy="63000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2F86F058" wp14:editId="66BF1ED5">
            <wp:simplePos x="0" y="0"/>
            <wp:positionH relativeFrom="column">
              <wp:posOffset>4968156</wp:posOffset>
            </wp:positionH>
            <wp:positionV relativeFrom="paragraph">
              <wp:posOffset>64493</wp:posOffset>
            </wp:positionV>
            <wp:extent cx="661182" cy="661182"/>
            <wp:effectExtent l="0" t="0" r="0" b="0"/>
            <wp:wrapThrough wrapText="bothSides">
              <wp:wrapPolygon edited="0">
                <wp:start x="0" y="0"/>
                <wp:lineTo x="0" y="21164"/>
                <wp:lineTo x="21164" y="21164"/>
                <wp:lineTo x="21164" y="0"/>
                <wp:lineTo x="0" y="0"/>
              </wp:wrapPolygon>
            </wp:wrapThrough>
            <wp:docPr id="89" name="Image 89" descr="Une image conten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 89" descr="Une image contenant intérieur&#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1182" cy="6611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A5572" w14:textId="77777777" w:rsidR="00185256" w:rsidRPr="00EA6FEE" w:rsidRDefault="00185256" w:rsidP="00185256">
      <w:pPr>
        <w:jc w:val="both"/>
        <w:rPr>
          <w:rFonts w:ascii="Arial" w:hAnsi="Arial" w:cs="Arial"/>
          <w:sz w:val="18"/>
          <w:szCs w:val="18"/>
          <w:lang w:val="de-DE"/>
        </w:rPr>
      </w:pPr>
      <w:r w:rsidRPr="00EA6FEE">
        <w:rPr>
          <w:rFonts w:ascii="Arial" w:hAnsi="Arial" w:cs="Arial"/>
          <w:sz w:val="18"/>
          <w:szCs w:val="18"/>
          <w:lang w:val="de-DE"/>
        </w:rPr>
        <w:t xml:space="preserve">Schutzart: </w:t>
      </w:r>
      <w:r w:rsidRPr="00EA6FEE">
        <w:rPr>
          <w:rFonts w:ascii="Arial" w:hAnsi="Arial" w:cs="Arial"/>
          <w:b/>
          <w:bCs/>
          <w:sz w:val="18"/>
          <w:szCs w:val="18"/>
          <w:lang w:val="de-DE"/>
        </w:rPr>
        <w:t>AP: IP54 mit Sockel, DE: IP20/Klasse II/EC,</w:t>
      </w:r>
    </w:p>
    <w:p w14:paraId="4E2CDCB1" w14:textId="58398177" w:rsidR="00185256" w:rsidRPr="00EA6FEE" w:rsidRDefault="002F40E5" w:rsidP="00185256">
      <w:pPr>
        <w:jc w:val="both"/>
        <w:rPr>
          <w:rFonts w:ascii="Arial" w:hAnsi="Arial" w:cs="Arial"/>
          <w:sz w:val="18"/>
          <w:szCs w:val="18"/>
          <w:lang w:val="de-DE"/>
        </w:rPr>
      </w:pPr>
      <w:r>
        <w:rPr>
          <w:rFonts w:ascii="Arial" w:hAnsi="Arial" w:cs="Arial"/>
          <w:sz w:val="18"/>
          <w:szCs w:val="18"/>
          <w:lang w:val="de-DE"/>
        </w:rPr>
        <w:t>Reichweite</w:t>
      </w:r>
      <w:r w:rsidR="00185256" w:rsidRPr="00EA6FEE">
        <w:rPr>
          <w:rFonts w:ascii="Arial" w:hAnsi="Arial" w:cs="Arial"/>
          <w:sz w:val="18"/>
          <w:szCs w:val="18"/>
          <w:lang w:val="de-DE"/>
        </w:rPr>
        <w:t xml:space="preserve"> h=2,50 m: </w:t>
      </w:r>
      <w:r w:rsidR="00185256">
        <w:rPr>
          <w:rFonts w:ascii="Arial" w:hAnsi="Arial" w:cs="Arial"/>
          <w:b/>
          <w:bCs/>
          <w:sz w:val="18"/>
          <w:szCs w:val="18"/>
          <w:lang w:val="de-DE"/>
        </w:rPr>
        <w:t xml:space="preserve">24 </w:t>
      </w:r>
      <w:r w:rsidR="00185256" w:rsidRPr="00F26B23">
        <w:rPr>
          <w:rFonts w:ascii="Arial" w:hAnsi="Arial" w:cs="Arial"/>
          <w:b/>
          <w:bCs/>
          <w:sz w:val="18"/>
          <w:szCs w:val="18"/>
          <w:lang w:val="de-DE"/>
        </w:rPr>
        <w:t xml:space="preserve">m </w:t>
      </w:r>
      <w:r>
        <w:rPr>
          <w:rFonts w:ascii="Arial" w:hAnsi="Arial" w:cs="Arial"/>
          <w:b/>
          <w:bCs/>
          <w:sz w:val="18"/>
          <w:szCs w:val="18"/>
          <w:lang w:val="de-DE"/>
        </w:rPr>
        <w:t>quer</w:t>
      </w:r>
      <w:r w:rsidR="00185256" w:rsidRPr="00F26B23">
        <w:rPr>
          <w:rFonts w:ascii="Arial" w:hAnsi="Arial" w:cs="Arial"/>
          <w:b/>
          <w:bCs/>
          <w:sz w:val="18"/>
          <w:szCs w:val="18"/>
          <w:lang w:val="de-DE"/>
        </w:rPr>
        <w:t>, Ø</w:t>
      </w:r>
      <w:r w:rsidR="00185256">
        <w:rPr>
          <w:rFonts w:ascii="Arial" w:hAnsi="Arial" w:cs="Arial"/>
          <w:b/>
          <w:bCs/>
          <w:sz w:val="18"/>
          <w:szCs w:val="18"/>
          <w:lang w:val="de-DE"/>
        </w:rPr>
        <w:t xml:space="preserve"> 8</w:t>
      </w:r>
      <w:r w:rsidR="00185256" w:rsidRPr="00F26B23">
        <w:rPr>
          <w:rFonts w:ascii="Arial" w:hAnsi="Arial" w:cs="Arial"/>
          <w:b/>
          <w:bCs/>
          <w:sz w:val="18"/>
          <w:szCs w:val="18"/>
          <w:lang w:val="de-DE"/>
        </w:rPr>
        <w:t xml:space="preserve"> frontal, Ø</w:t>
      </w:r>
      <w:r w:rsidR="00185256">
        <w:rPr>
          <w:rFonts w:ascii="Arial" w:hAnsi="Arial" w:cs="Arial"/>
          <w:b/>
          <w:bCs/>
          <w:sz w:val="18"/>
          <w:szCs w:val="18"/>
          <w:lang w:val="de-DE"/>
        </w:rPr>
        <w:t xml:space="preserve"> </w:t>
      </w:r>
      <w:r w:rsidR="00185256" w:rsidRPr="00F26B23">
        <w:rPr>
          <w:rFonts w:ascii="Arial" w:hAnsi="Arial" w:cs="Arial"/>
          <w:b/>
          <w:bCs/>
          <w:sz w:val="18"/>
          <w:szCs w:val="18"/>
          <w:lang w:val="de-DE"/>
        </w:rPr>
        <w:t>8 m vertikal</w:t>
      </w:r>
    </w:p>
    <w:p w14:paraId="2A1B49E5" w14:textId="25133E01" w:rsidR="00185256" w:rsidRPr="00EA6FEE" w:rsidRDefault="002F40E5" w:rsidP="00185256">
      <w:pPr>
        <w:jc w:val="both"/>
        <w:rPr>
          <w:rFonts w:ascii="Arial" w:hAnsi="Arial" w:cs="Arial"/>
          <w:sz w:val="18"/>
          <w:szCs w:val="18"/>
          <w:lang w:val="de-DE"/>
        </w:rPr>
      </w:pPr>
      <w:r>
        <w:rPr>
          <w:rFonts w:ascii="Arial" w:hAnsi="Arial" w:cs="Arial"/>
          <w:sz w:val="18"/>
          <w:szCs w:val="18"/>
          <w:lang w:val="de-DE"/>
        </w:rPr>
        <w:t>Schaltleistung</w:t>
      </w:r>
      <w:r w:rsidR="00185256" w:rsidRPr="00EA6FEE">
        <w:rPr>
          <w:rFonts w:ascii="Arial" w:hAnsi="Arial" w:cs="Arial"/>
          <w:sz w:val="18"/>
          <w:szCs w:val="18"/>
          <w:lang w:val="de-DE"/>
        </w:rPr>
        <w:t xml:space="preserve">: </w:t>
      </w:r>
      <w:r w:rsidR="00185256" w:rsidRPr="00F26B23">
        <w:rPr>
          <w:rFonts w:ascii="Arial" w:hAnsi="Arial" w:cs="Arial"/>
          <w:b/>
          <w:bCs/>
          <w:sz w:val="18"/>
          <w:szCs w:val="18"/>
          <w:lang w:val="de-DE"/>
        </w:rPr>
        <w:t>2300W cos φ 1/1150VA cos φ 0.5, LED 300W max.</w:t>
      </w:r>
    </w:p>
    <w:p w14:paraId="73EE96A0" w14:textId="776D21EC" w:rsidR="00185256" w:rsidRPr="00F26B23" w:rsidRDefault="002F40E5" w:rsidP="00185256">
      <w:pPr>
        <w:jc w:val="both"/>
        <w:rPr>
          <w:rFonts w:ascii="Arial" w:hAnsi="Arial" w:cs="Arial"/>
          <w:b/>
          <w:bCs/>
          <w:sz w:val="18"/>
          <w:szCs w:val="18"/>
          <w:lang w:val="de-DE"/>
        </w:rPr>
      </w:pPr>
      <w:r>
        <w:rPr>
          <w:rFonts w:ascii="Arial" w:hAnsi="Arial" w:cs="Arial"/>
          <w:sz w:val="18"/>
          <w:szCs w:val="18"/>
          <w:lang w:val="de-DE"/>
        </w:rPr>
        <w:t>Nachlaufzeit</w:t>
      </w:r>
      <w:r w:rsidR="00185256" w:rsidRPr="00EA6FEE">
        <w:rPr>
          <w:rFonts w:ascii="Arial" w:hAnsi="Arial" w:cs="Arial"/>
          <w:sz w:val="18"/>
          <w:szCs w:val="18"/>
          <w:lang w:val="de-DE"/>
        </w:rPr>
        <w:t xml:space="preserve">: </w:t>
      </w:r>
      <w:r w:rsidR="00185256" w:rsidRPr="00F26B23">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185256" w:rsidRPr="00406DA0">
        <w:rPr>
          <w:rFonts w:ascii="Arial" w:hAnsi="Arial" w:cs="Arial"/>
          <w:sz w:val="18"/>
          <w:szCs w:val="18"/>
          <w:lang w:val="de-DE"/>
        </w:rPr>
        <w:t>:</w:t>
      </w:r>
      <w:r w:rsidR="00185256" w:rsidRPr="00F26B23">
        <w:rPr>
          <w:rFonts w:ascii="Arial" w:hAnsi="Arial" w:cs="Arial"/>
          <w:b/>
          <w:bCs/>
          <w:sz w:val="18"/>
          <w:szCs w:val="18"/>
          <w:lang w:val="de-DE"/>
        </w:rPr>
        <w:t xml:space="preserve"> 10 bis 2000 Lux</w:t>
      </w:r>
    </w:p>
    <w:p w14:paraId="2315806C" w14:textId="77777777" w:rsidR="00185256" w:rsidRPr="00F26B23" w:rsidRDefault="00185256" w:rsidP="00185256">
      <w:pPr>
        <w:jc w:val="both"/>
        <w:rPr>
          <w:rFonts w:ascii="Arial" w:hAnsi="Arial" w:cs="Arial"/>
          <w:b/>
          <w:bCs/>
          <w:sz w:val="18"/>
          <w:szCs w:val="18"/>
          <w:lang w:val="de-DE"/>
        </w:rPr>
      </w:pPr>
      <w:r w:rsidRPr="00F26B23">
        <w:rPr>
          <w:rFonts w:ascii="Arial" w:hAnsi="Arial" w:cs="Arial"/>
          <w:b/>
          <w:bCs/>
          <w:sz w:val="18"/>
          <w:szCs w:val="18"/>
          <w:lang w:val="de-DE"/>
        </w:rPr>
        <w:t>Ständige Kontrolle der Tageslichtversorgung und des Kunstlichts</w:t>
      </w:r>
    </w:p>
    <w:p w14:paraId="0AEC724C" w14:textId="31BA7FF5" w:rsidR="00185256" w:rsidRPr="003552A0" w:rsidRDefault="00185256" w:rsidP="00185256">
      <w:pPr>
        <w:jc w:val="both"/>
        <w:rPr>
          <w:rFonts w:ascii="Arial" w:hAnsi="Arial" w:cs="Arial"/>
          <w:b/>
          <w:bCs/>
          <w:color w:val="00B0F0"/>
          <w:sz w:val="18"/>
          <w:szCs w:val="18"/>
          <w:lang w:val="de-DE"/>
        </w:rPr>
      </w:pPr>
      <w:r w:rsidRPr="00EA6FEE">
        <w:rPr>
          <w:rFonts w:ascii="Arial" w:hAnsi="Arial" w:cs="Arial"/>
          <w:sz w:val="18"/>
          <w:szCs w:val="18"/>
          <w:lang w:val="de-DE"/>
        </w:rPr>
        <w:t>Anwendungen</w:t>
      </w:r>
      <w:r w:rsidRPr="003552A0">
        <w:rPr>
          <w:rFonts w:ascii="Arial" w:hAnsi="Arial" w:cs="Arial"/>
          <w:b/>
          <w:bCs/>
          <w:color w:val="00B0F0"/>
          <w:sz w:val="18"/>
          <w:szCs w:val="18"/>
          <w:lang w:val="de-DE"/>
        </w:rPr>
        <w:t>: Hallen</w:t>
      </w:r>
    </w:p>
    <w:p w14:paraId="574E55A1" w14:textId="446645E1" w:rsidR="00185256" w:rsidRDefault="00185256" w:rsidP="00185256">
      <w:pPr>
        <w:rPr>
          <w:rFonts w:ascii="Arial" w:hAnsi="Arial" w:cs="Arial"/>
          <w:sz w:val="18"/>
          <w:szCs w:val="18"/>
          <w:lang w:val="de-DE"/>
        </w:rPr>
      </w:pPr>
    </w:p>
    <w:p w14:paraId="78FD3B8D" w14:textId="77777777" w:rsidR="00185256" w:rsidRPr="009C7208" w:rsidRDefault="00185256" w:rsidP="00185256">
      <w:pPr>
        <w:jc w:val="both"/>
        <w:rPr>
          <w:rFonts w:ascii="Arial" w:hAnsi="Arial" w:cs="Arial"/>
          <w:sz w:val="18"/>
          <w:szCs w:val="18"/>
          <w:lang w:val="de-DE"/>
        </w:rPr>
      </w:pPr>
      <w:r w:rsidRPr="00406DA0">
        <w:rPr>
          <w:rFonts w:ascii="Arial" w:hAnsi="Arial" w:cs="Arial"/>
          <w:sz w:val="18"/>
          <w:szCs w:val="18"/>
          <w:lang w:val="de-DE"/>
        </w:rPr>
        <w:t>Detektor</w:t>
      </w:r>
      <w:r>
        <w:rPr>
          <w:rFonts w:ascii="Arial" w:hAnsi="Arial" w:cs="Arial"/>
          <w:sz w:val="18"/>
          <w:szCs w:val="18"/>
          <w:lang w:val="de-DE"/>
        </w:rPr>
        <w:t xml:space="preserve"> </w:t>
      </w:r>
      <w:r w:rsidRPr="009C7208">
        <w:rPr>
          <w:rFonts w:ascii="Arial" w:hAnsi="Arial" w:cs="Arial"/>
          <w:sz w:val="18"/>
          <w:szCs w:val="18"/>
          <w:lang w:val="de-DE"/>
        </w:rPr>
        <w:t xml:space="preserve">Typ </w:t>
      </w:r>
      <w:r w:rsidRPr="009C7208">
        <w:rPr>
          <w:rFonts w:ascii="Arial" w:hAnsi="Arial" w:cs="Arial"/>
          <w:b/>
          <w:bCs/>
          <w:sz w:val="18"/>
          <w:szCs w:val="18"/>
          <w:lang w:val="de-DE"/>
        </w:rPr>
        <w:t>LC Plus 280°</w:t>
      </w:r>
      <w:r w:rsidRPr="009C7208">
        <w:rPr>
          <w:rFonts w:ascii="Arial" w:hAnsi="Arial" w:cs="Arial"/>
          <w:sz w:val="18"/>
          <w:szCs w:val="18"/>
          <w:lang w:val="de-DE"/>
        </w:rPr>
        <w:t xml:space="preserve"> zur Wandmontage der Marke </w:t>
      </w:r>
      <w:r w:rsidRPr="009C7208">
        <w:rPr>
          <w:rFonts w:ascii="Arial" w:hAnsi="Arial" w:cs="Arial"/>
          <w:b/>
          <w:bCs/>
          <w:sz w:val="18"/>
          <w:szCs w:val="18"/>
          <w:lang w:val="de-DE"/>
        </w:rPr>
        <w:t>BEG LUXOMAT</w:t>
      </w:r>
      <w:r w:rsidRPr="009C7208">
        <w:rPr>
          <w:rFonts w:ascii="Arial" w:hAnsi="Arial" w:cs="Arial"/>
          <w:sz w:val="18"/>
          <w:szCs w:val="18"/>
          <w:lang w:val="de-DE"/>
        </w:rPr>
        <w:t xml:space="preserve"> oder technisch gleichwertig und hat folgende Eigenschaften: </w:t>
      </w:r>
    </w:p>
    <w:p w14:paraId="25E28AF5" w14:textId="77777777" w:rsidR="00185256" w:rsidRPr="009C7208" w:rsidRDefault="00185256" w:rsidP="00185256">
      <w:pPr>
        <w:jc w:val="both"/>
        <w:rPr>
          <w:rFonts w:ascii="Arial" w:hAnsi="Arial" w:cs="Arial"/>
          <w:sz w:val="18"/>
          <w:szCs w:val="18"/>
          <w:lang w:val="de-DE"/>
        </w:rPr>
      </w:pPr>
    </w:p>
    <w:p w14:paraId="7EF9A0DB" w14:textId="77777777" w:rsidR="00185256" w:rsidRPr="009C7208" w:rsidRDefault="00185256" w:rsidP="00185256">
      <w:pPr>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4384" behindDoc="0" locked="0" layoutInCell="1" allowOverlap="1" wp14:anchorId="57670DD5" wp14:editId="278A8902">
            <wp:simplePos x="0" y="0"/>
            <wp:positionH relativeFrom="column">
              <wp:posOffset>4967761</wp:posOffset>
            </wp:positionH>
            <wp:positionV relativeFrom="paragraph">
              <wp:posOffset>112405</wp:posOffset>
            </wp:positionV>
            <wp:extent cx="593090" cy="593090"/>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5408" behindDoc="0" locked="0" layoutInCell="1" allowOverlap="1" wp14:anchorId="08B6E965" wp14:editId="6C248F18">
            <wp:simplePos x="0" y="0"/>
            <wp:positionH relativeFrom="column">
              <wp:posOffset>5850973</wp:posOffset>
            </wp:positionH>
            <wp:positionV relativeFrom="paragraph">
              <wp:posOffset>113030</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sidRPr="009C7208">
        <w:rPr>
          <w:rFonts w:ascii="Arial" w:hAnsi="Arial" w:cs="Arial"/>
          <w:sz w:val="18"/>
          <w:szCs w:val="18"/>
          <w:lang w:val="de-DE"/>
        </w:rPr>
        <w:t>Schutzart: IP54/Klasse II/EG,</w:t>
      </w:r>
    </w:p>
    <w:p w14:paraId="499CF92E" w14:textId="7D0DCF23" w:rsidR="00185256" w:rsidRPr="009C7208" w:rsidRDefault="002F40E5" w:rsidP="00185256">
      <w:pPr>
        <w:jc w:val="both"/>
        <w:rPr>
          <w:rFonts w:ascii="Arial" w:hAnsi="Arial" w:cs="Arial"/>
          <w:sz w:val="18"/>
          <w:szCs w:val="18"/>
          <w:lang w:val="de-DE"/>
        </w:rPr>
      </w:pPr>
      <w:r>
        <w:rPr>
          <w:rFonts w:ascii="Arial" w:hAnsi="Arial" w:cs="Arial"/>
          <w:sz w:val="18"/>
          <w:szCs w:val="18"/>
          <w:lang w:val="de-DE"/>
        </w:rPr>
        <w:t>Reichweite</w:t>
      </w:r>
      <w:r w:rsidR="00185256" w:rsidRPr="009C7208">
        <w:rPr>
          <w:rFonts w:ascii="Arial" w:hAnsi="Arial" w:cs="Arial"/>
          <w:sz w:val="18"/>
          <w:szCs w:val="18"/>
          <w:lang w:val="de-DE"/>
        </w:rPr>
        <w:t xml:space="preserve"> h=2,50 m: </w:t>
      </w:r>
      <w:r w:rsidR="00185256" w:rsidRPr="009C7208">
        <w:rPr>
          <w:rFonts w:ascii="Arial" w:hAnsi="Arial" w:cs="Arial"/>
          <w:b/>
          <w:bCs/>
          <w:sz w:val="18"/>
          <w:szCs w:val="18"/>
          <w:lang w:val="de-DE"/>
        </w:rPr>
        <w:t xml:space="preserve">16 m </w:t>
      </w:r>
      <w:r>
        <w:rPr>
          <w:rFonts w:ascii="Arial" w:hAnsi="Arial" w:cs="Arial"/>
          <w:b/>
          <w:bCs/>
          <w:sz w:val="18"/>
          <w:szCs w:val="18"/>
          <w:lang w:val="de-DE"/>
        </w:rPr>
        <w:t>quer</w:t>
      </w:r>
      <w:r w:rsidR="00185256" w:rsidRPr="009C7208">
        <w:rPr>
          <w:rFonts w:ascii="Arial" w:hAnsi="Arial" w:cs="Arial"/>
          <w:b/>
          <w:bCs/>
          <w:sz w:val="18"/>
          <w:szCs w:val="18"/>
          <w:lang w:val="de-DE"/>
        </w:rPr>
        <w:t>, 9 m frontal, 2 m vertikal</w:t>
      </w:r>
      <w:r w:rsidR="00185256" w:rsidRPr="009C7208">
        <w:rPr>
          <w:rFonts w:ascii="Arial" w:hAnsi="Arial" w:cs="Arial"/>
          <w:sz w:val="18"/>
          <w:szCs w:val="18"/>
          <w:lang w:val="de-DE"/>
        </w:rPr>
        <w:t>.</w:t>
      </w:r>
    </w:p>
    <w:p w14:paraId="26102ADC" w14:textId="6F44EF58" w:rsidR="00185256" w:rsidRPr="009C7208" w:rsidRDefault="002F40E5" w:rsidP="00185256">
      <w:pPr>
        <w:jc w:val="both"/>
        <w:rPr>
          <w:rFonts w:ascii="Arial" w:hAnsi="Arial" w:cs="Arial"/>
          <w:sz w:val="18"/>
          <w:szCs w:val="18"/>
          <w:lang w:val="de-DE"/>
        </w:rPr>
      </w:pPr>
      <w:r>
        <w:rPr>
          <w:rFonts w:ascii="Arial" w:hAnsi="Arial" w:cs="Arial"/>
          <w:sz w:val="18"/>
          <w:szCs w:val="18"/>
          <w:lang w:val="de-DE"/>
        </w:rPr>
        <w:t>Schaltleistung</w:t>
      </w:r>
      <w:r w:rsidR="00185256" w:rsidRPr="009C7208">
        <w:rPr>
          <w:rFonts w:ascii="Arial" w:hAnsi="Arial" w:cs="Arial"/>
          <w:sz w:val="18"/>
          <w:szCs w:val="18"/>
          <w:lang w:val="de-DE"/>
        </w:rPr>
        <w:t xml:space="preserve">: </w:t>
      </w:r>
      <w:r w:rsidR="00185256" w:rsidRPr="009C7208">
        <w:rPr>
          <w:rFonts w:ascii="Arial" w:hAnsi="Arial" w:cs="Arial"/>
          <w:b/>
          <w:bCs/>
          <w:sz w:val="18"/>
          <w:szCs w:val="18"/>
          <w:lang w:val="de-DE"/>
        </w:rPr>
        <w:t>2000W cos φ 1/1000VA cos φ 0.5, LED 250W max</w:t>
      </w:r>
      <w:r w:rsidR="00185256" w:rsidRPr="009C7208">
        <w:rPr>
          <w:rFonts w:ascii="Arial" w:hAnsi="Arial" w:cs="Arial"/>
          <w:sz w:val="18"/>
          <w:szCs w:val="18"/>
          <w:lang w:val="de-DE"/>
        </w:rPr>
        <w:t>.</w:t>
      </w:r>
    </w:p>
    <w:p w14:paraId="554908E5" w14:textId="1EF876CC" w:rsidR="00185256" w:rsidRPr="009C7208" w:rsidRDefault="002F40E5" w:rsidP="00185256">
      <w:pPr>
        <w:jc w:val="both"/>
        <w:rPr>
          <w:rFonts w:ascii="Arial" w:hAnsi="Arial" w:cs="Arial"/>
          <w:sz w:val="18"/>
          <w:szCs w:val="18"/>
          <w:lang w:val="de-DE"/>
        </w:rPr>
      </w:pPr>
      <w:r>
        <w:rPr>
          <w:rFonts w:ascii="Arial" w:hAnsi="Arial" w:cs="Arial"/>
          <w:sz w:val="18"/>
          <w:szCs w:val="18"/>
          <w:lang w:val="de-DE"/>
        </w:rPr>
        <w:t>Nachlaufzeit</w:t>
      </w:r>
      <w:r w:rsidR="00185256" w:rsidRPr="009C7208">
        <w:rPr>
          <w:rFonts w:ascii="Arial" w:hAnsi="Arial" w:cs="Arial"/>
          <w:sz w:val="18"/>
          <w:szCs w:val="18"/>
          <w:lang w:val="de-DE"/>
        </w:rPr>
        <w:t xml:space="preserve">: </w:t>
      </w:r>
      <w:r w:rsidR="00185256" w:rsidRPr="009C7208">
        <w:rPr>
          <w:rFonts w:ascii="Arial" w:hAnsi="Arial" w:cs="Arial"/>
          <w:b/>
          <w:bCs/>
          <w:sz w:val="18"/>
          <w:szCs w:val="18"/>
          <w:lang w:val="de-DE"/>
        </w:rPr>
        <w:t xml:space="preserve">15 s bis 16 min oder Impuls / </w:t>
      </w:r>
      <w:r>
        <w:rPr>
          <w:rFonts w:ascii="Arial" w:hAnsi="Arial" w:cs="Arial"/>
          <w:sz w:val="18"/>
          <w:szCs w:val="18"/>
          <w:lang w:val="de-DE"/>
        </w:rPr>
        <w:t>Einschaltschwelle</w:t>
      </w:r>
      <w:r w:rsidR="00185256" w:rsidRPr="00406DA0">
        <w:rPr>
          <w:rFonts w:ascii="Arial" w:hAnsi="Arial" w:cs="Arial"/>
          <w:sz w:val="18"/>
          <w:szCs w:val="18"/>
          <w:lang w:val="de-DE"/>
        </w:rPr>
        <w:t>:</w:t>
      </w:r>
      <w:r w:rsidR="00185256" w:rsidRPr="009C7208">
        <w:rPr>
          <w:rFonts w:ascii="Arial" w:hAnsi="Arial" w:cs="Arial"/>
          <w:b/>
          <w:bCs/>
          <w:sz w:val="18"/>
          <w:szCs w:val="18"/>
          <w:lang w:val="de-DE"/>
        </w:rPr>
        <w:t xml:space="preserve"> 2 bis 2500 Lux</w:t>
      </w:r>
      <w:r w:rsidR="00185256" w:rsidRPr="009C7208">
        <w:rPr>
          <w:rFonts w:ascii="Arial" w:hAnsi="Arial" w:cs="Arial"/>
          <w:sz w:val="18"/>
          <w:szCs w:val="18"/>
          <w:lang w:val="de-DE"/>
        </w:rPr>
        <w:t>.</w:t>
      </w:r>
    </w:p>
    <w:p w14:paraId="6DE72443" w14:textId="77777777" w:rsidR="00185256" w:rsidRDefault="00185256" w:rsidP="00185256">
      <w:pPr>
        <w:jc w:val="both"/>
        <w:rPr>
          <w:rFonts w:ascii="Arial" w:hAnsi="Arial" w:cs="Arial"/>
          <w:b/>
          <w:bCs/>
          <w:color w:val="00B0F0"/>
          <w:sz w:val="18"/>
          <w:szCs w:val="18"/>
          <w:lang w:val="de-DE"/>
        </w:rPr>
      </w:pPr>
      <w:r w:rsidRPr="009C7208">
        <w:rPr>
          <w:rFonts w:ascii="Arial" w:hAnsi="Arial" w:cs="Arial"/>
          <w:sz w:val="18"/>
          <w:szCs w:val="18"/>
          <w:lang w:val="de-DE"/>
        </w:rPr>
        <w:t xml:space="preserve">Anwendungen: </w:t>
      </w:r>
      <w:r w:rsidRPr="009C7208">
        <w:rPr>
          <w:rFonts w:ascii="Arial" w:hAnsi="Arial" w:cs="Arial"/>
          <w:b/>
          <w:bCs/>
          <w:color w:val="00B0F0"/>
          <w:sz w:val="18"/>
          <w:szCs w:val="18"/>
          <w:lang w:val="de-DE"/>
        </w:rPr>
        <w:t>Treppen</w:t>
      </w:r>
    </w:p>
    <w:p w14:paraId="22939A43" w14:textId="414BEF59" w:rsidR="00185256" w:rsidRDefault="00185256" w:rsidP="00185256">
      <w:pPr>
        <w:rPr>
          <w:rFonts w:ascii="Arial" w:hAnsi="Arial" w:cs="Arial"/>
          <w:sz w:val="18"/>
          <w:szCs w:val="18"/>
          <w:lang w:val="de-DE"/>
        </w:rPr>
      </w:pPr>
    </w:p>
    <w:p w14:paraId="78DD2247" w14:textId="77777777" w:rsidR="00185256" w:rsidRPr="008C70FA" w:rsidRDefault="00185256" w:rsidP="00185256">
      <w:pPr>
        <w:jc w:val="both"/>
        <w:rPr>
          <w:rFonts w:ascii="Arial" w:hAnsi="Arial" w:cs="Arial"/>
          <w:b/>
          <w:bCs/>
          <w:color w:val="000000" w:themeColor="text1"/>
          <w:sz w:val="18"/>
          <w:szCs w:val="18"/>
          <w:lang w:val="de-DE"/>
        </w:rPr>
      </w:pPr>
      <w:r w:rsidRPr="008C70FA">
        <w:rPr>
          <w:rFonts w:ascii="Arial" w:hAnsi="Arial" w:cs="Arial"/>
          <w:b/>
          <w:bCs/>
          <w:color w:val="000000" w:themeColor="text1"/>
          <w:sz w:val="18"/>
          <w:szCs w:val="18"/>
          <w:lang w:val="de-DE"/>
        </w:rPr>
        <w:t xml:space="preserve">2- Verwaltung von kleinen Räumen:  </w:t>
      </w:r>
    </w:p>
    <w:p w14:paraId="5678FAD9" w14:textId="77777777" w:rsidR="00185256" w:rsidRDefault="00185256" w:rsidP="00185256">
      <w:pPr>
        <w:jc w:val="both"/>
        <w:rPr>
          <w:rFonts w:ascii="Arial" w:hAnsi="Arial" w:cs="Arial"/>
          <w:color w:val="FF0000"/>
          <w:sz w:val="18"/>
          <w:szCs w:val="18"/>
          <w:lang w:val="de-DE"/>
        </w:rPr>
      </w:pPr>
      <w:r w:rsidRPr="001D48FB">
        <w:rPr>
          <w:rFonts w:ascii="Arial" w:hAnsi="Arial" w:cs="Arial"/>
          <w:color w:val="FF0000"/>
          <w:sz w:val="18"/>
          <w:szCs w:val="18"/>
          <w:lang w:val="de-DE"/>
        </w:rPr>
        <w:t>Automatischer Betrieb durch Präsenz- und Helligkeitssensor</w:t>
      </w:r>
    </w:p>
    <w:p w14:paraId="7A3C36D0" w14:textId="77777777" w:rsidR="00185256" w:rsidRDefault="00185256" w:rsidP="00185256">
      <w:pPr>
        <w:rPr>
          <w:rFonts w:ascii="Arial" w:hAnsi="Arial" w:cs="Arial"/>
          <w:sz w:val="18"/>
          <w:szCs w:val="18"/>
          <w:lang w:val="de-DE"/>
        </w:rPr>
      </w:pPr>
    </w:p>
    <w:p w14:paraId="730FBD8C" w14:textId="77777777" w:rsidR="00185256" w:rsidRPr="00406DA0" w:rsidRDefault="00185256" w:rsidP="00185256">
      <w:pPr>
        <w:tabs>
          <w:tab w:val="left" w:pos="449"/>
        </w:tabs>
        <w:jc w:val="both"/>
        <w:rPr>
          <w:rFonts w:ascii="Arial" w:hAnsi="Arial" w:cs="Arial"/>
          <w:sz w:val="18"/>
          <w:szCs w:val="18"/>
          <w:lang w:val="de-DE"/>
        </w:rPr>
      </w:pPr>
      <w:r w:rsidRPr="00406DA0">
        <w:rPr>
          <w:rFonts w:ascii="Arial" w:hAnsi="Arial" w:cs="Arial"/>
          <w:sz w:val="18"/>
          <w:szCs w:val="18"/>
          <w:lang w:val="de-DE"/>
        </w:rPr>
        <w:t xml:space="preserve">Detektor Typ </w:t>
      </w:r>
      <w:r w:rsidRPr="00406DA0">
        <w:rPr>
          <w:rFonts w:ascii="Arial" w:hAnsi="Arial" w:cs="Arial"/>
          <w:b/>
          <w:bCs/>
          <w:sz w:val="18"/>
          <w:szCs w:val="18"/>
          <w:lang w:val="de-DE"/>
        </w:rPr>
        <w:t>PD3N-1C</w:t>
      </w:r>
      <w:r w:rsidRPr="00406DA0">
        <w:rPr>
          <w:rFonts w:ascii="Arial" w:hAnsi="Arial" w:cs="Arial"/>
          <w:sz w:val="18"/>
          <w:szCs w:val="18"/>
          <w:lang w:val="de-DE"/>
        </w:rPr>
        <w:t xml:space="preserve"> für Deckenmontage (Einbau oder Aufbau je nach Beschaffenheit der Decke) der Marke </w:t>
      </w:r>
      <w:r w:rsidRPr="00406DA0">
        <w:rPr>
          <w:rFonts w:ascii="Arial" w:hAnsi="Arial" w:cs="Arial"/>
          <w:b/>
          <w:bCs/>
          <w:sz w:val="18"/>
          <w:szCs w:val="18"/>
          <w:lang w:val="de-DE"/>
        </w:rPr>
        <w:t>BEG LUXOMAT</w:t>
      </w:r>
      <w:r w:rsidRPr="00406DA0">
        <w:rPr>
          <w:rFonts w:ascii="Arial" w:hAnsi="Arial" w:cs="Arial"/>
          <w:sz w:val="18"/>
          <w:szCs w:val="18"/>
          <w:lang w:val="de-DE"/>
        </w:rPr>
        <w:t xml:space="preserve"> oder technisch gleichwertig und hat folgende Eigenschaften: </w:t>
      </w:r>
    </w:p>
    <w:p w14:paraId="3DE7AAF5" w14:textId="77777777" w:rsidR="00185256" w:rsidRPr="00406DA0" w:rsidRDefault="00185256" w:rsidP="00185256">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7456" behindDoc="0" locked="0" layoutInCell="1" allowOverlap="1" wp14:anchorId="7382FF54" wp14:editId="038A268A">
            <wp:simplePos x="0" y="0"/>
            <wp:positionH relativeFrom="column">
              <wp:posOffset>4866681</wp:posOffset>
            </wp:positionH>
            <wp:positionV relativeFrom="paragraph">
              <wp:posOffset>69850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8480" behindDoc="0" locked="0" layoutInCell="1" allowOverlap="1" wp14:anchorId="65F53AB2" wp14:editId="0BD9B235">
            <wp:simplePos x="0" y="0"/>
            <wp:positionH relativeFrom="column">
              <wp:posOffset>5708160</wp:posOffset>
            </wp:positionH>
            <wp:positionV relativeFrom="paragraph">
              <wp:posOffset>66040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7B963FA8" w14:textId="77777777" w:rsidR="00185256" w:rsidRPr="00406DA0" w:rsidRDefault="00185256" w:rsidP="00185256">
      <w:pPr>
        <w:tabs>
          <w:tab w:val="left" w:pos="449"/>
        </w:tabs>
        <w:jc w:val="both"/>
        <w:rPr>
          <w:rFonts w:ascii="Arial" w:hAnsi="Arial" w:cs="Arial"/>
          <w:sz w:val="18"/>
          <w:szCs w:val="18"/>
          <w:lang w:val="de-DE"/>
        </w:rPr>
      </w:pPr>
      <w:r w:rsidRPr="00406DA0">
        <w:rPr>
          <w:rFonts w:ascii="Arial" w:hAnsi="Arial" w:cs="Arial"/>
          <w:sz w:val="18"/>
          <w:szCs w:val="18"/>
          <w:lang w:val="de-DE"/>
        </w:rPr>
        <w:t xml:space="preserve">Schutzart: </w:t>
      </w:r>
      <w:r w:rsidRPr="00406DA0">
        <w:rPr>
          <w:rFonts w:ascii="Arial" w:hAnsi="Arial" w:cs="Arial"/>
          <w:b/>
          <w:bCs/>
          <w:sz w:val="18"/>
          <w:szCs w:val="18"/>
          <w:lang w:val="de-DE"/>
        </w:rPr>
        <w:t>AP: IP44, DE: IP23/Klasse II/EG</w:t>
      </w:r>
      <w:r w:rsidRPr="00406DA0">
        <w:rPr>
          <w:rFonts w:ascii="Arial" w:hAnsi="Arial" w:cs="Arial"/>
          <w:sz w:val="18"/>
          <w:szCs w:val="18"/>
          <w:lang w:val="de-DE"/>
        </w:rPr>
        <w:t>,</w:t>
      </w:r>
    </w:p>
    <w:p w14:paraId="4E151B3F" w14:textId="779562CA" w:rsidR="00185256" w:rsidRPr="00406DA0" w:rsidRDefault="002F40E5" w:rsidP="00185256">
      <w:pPr>
        <w:tabs>
          <w:tab w:val="left" w:pos="449"/>
        </w:tabs>
        <w:jc w:val="both"/>
        <w:rPr>
          <w:rFonts w:ascii="Arial" w:hAnsi="Arial" w:cs="Arial"/>
          <w:sz w:val="18"/>
          <w:szCs w:val="18"/>
          <w:lang w:val="de-DE"/>
        </w:rPr>
      </w:pPr>
      <w:r>
        <w:rPr>
          <w:rFonts w:ascii="Arial" w:hAnsi="Arial" w:cs="Arial"/>
          <w:sz w:val="18"/>
          <w:szCs w:val="18"/>
          <w:lang w:val="de-DE"/>
        </w:rPr>
        <w:t>Reichweite</w:t>
      </w:r>
      <w:r w:rsidR="00185256" w:rsidRPr="00406DA0">
        <w:rPr>
          <w:rFonts w:ascii="Arial" w:hAnsi="Arial" w:cs="Arial"/>
          <w:sz w:val="18"/>
          <w:szCs w:val="18"/>
          <w:lang w:val="de-DE"/>
        </w:rPr>
        <w:t xml:space="preserve"> h=2,50 m: </w:t>
      </w:r>
      <w:r w:rsidR="00185256" w:rsidRPr="00406DA0">
        <w:rPr>
          <w:rFonts w:ascii="Arial" w:hAnsi="Arial" w:cs="Arial"/>
          <w:b/>
          <w:bCs/>
          <w:sz w:val="18"/>
          <w:szCs w:val="18"/>
          <w:lang w:val="de-DE"/>
        </w:rPr>
        <w:t xml:space="preserve">Ø 10 m </w:t>
      </w:r>
      <w:r>
        <w:rPr>
          <w:rFonts w:ascii="Arial" w:hAnsi="Arial" w:cs="Arial"/>
          <w:b/>
          <w:bCs/>
          <w:sz w:val="18"/>
          <w:szCs w:val="18"/>
          <w:lang w:val="de-DE"/>
        </w:rPr>
        <w:t>quer</w:t>
      </w:r>
      <w:r w:rsidR="00185256" w:rsidRPr="00406DA0">
        <w:rPr>
          <w:rFonts w:ascii="Arial" w:hAnsi="Arial" w:cs="Arial"/>
          <w:b/>
          <w:bCs/>
          <w:sz w:val="18"/>
          <w:szCs w:val="18"/>
          <w:lang w:val="de-DE"/>
        </w:rPr>
        <w:t>, Ø 6 m frontal, Ø 4 m Aktivität sitzend</w:t>
      </w:r>
      <w:r w:rsidR="00185256" w:rsidRPr="00406DA0">
        <w:rPr>
          <w:rFonts w:ascii="Arial" w:hAnsi="Arial" w:cs="Arial"/>
          <w:sz w:val="18"/>
          <w:szCs w:val="18"/>
          <w:lang w:val="de-DE"/>
        </w:rPr>
        <w:t>.</w:t>
      </w:r>
    </w:p>
    <w:p w14:paraId="1AC32C9C" w14:textId="6915C30F" w:rsidR="00185256" w:rsidRPr="00406DA0" w:rsidRDefault="002F40E5" w:rsidP="00185256">
      <w:pPr>
        <w:tabs>
          <w:tab w:val="left" w:pos="449"/>
        </w:tabs>
        <w:jc w:val="both"/>
        <w:rPr>
          <w:rFonts w:ascii="Arial" w:hAnsi="Arial" w:cs="Arial"/>
          <w:sz w:val="18"/>
          <w:szCs w:val="18"/>
          <w:lang w:val="de-DE"/>
        </w:rPr>
      </w:pPr>
      <w:r>
        <w:rPr>
          <w:rFonts w:ascii="Arial" w:hAnsi="Arial" w:cs="Arial"/>
          <w:sz w:val="18"/>
          <w:szCs w:val="18"/>
          <w:lang w:val="de-DE"/>
        </w:rPr>
        <w:t>Schaltleistung</w:t>
      </w:r>
      <w:r w:rsidR="00185256" w:rsidRPr="00406DA0">
        <w:rPr>
          <w:rFonts w:ascii="Arial" w:hAnsi="Arial" w:cs="Arial"/>
          <w:sz w:val="18"/>
          <w:szCs w:val="18"/>
          <w:lang w:val="de-DE"/>
        </w:rPr>
        <w:t xml:space="preserve">: </w:t>
      </w:r>
      <w:r w:rsidR="00185256" w:rsidRPr="00406DA0">
        <w:rPr>
          <w:rFonts w:ascii="Arial" w:hAnsi="Arial" w:cs="Arial"/>
          <w:b/>
          <w:bCs/>
          <w:sz w:val="18"/>
          <w:szCs w:val="18"/>
          <w:lang w:val="de-DE"/>
        </w:rPr>
        <w:t>2300W cos φ 1/1150VA cos φ 0.5, LED 300W max</w:t>
      </w:r>
      <w:r w:rsidR="00185256" w:rsidRPr="00406DA0">
        <w:rPr>
          <w:rFonts w:ascii="Arial" w:hAnsi="Arial" w:cs="Arial"/>
          <w:sz w:val="18"/>
          <w:szCs w:val="18"/>
          <w:lang w:val="de-DE"/>
        </w:rPr>
        <w:t>.</w:t>
      </w:r>
    </w:p>
    <w:p w14:paraId="4C9325A7" w14:textId="3481F2AB" w:rsidR="00185256" w:rsidRPr="00406DA0" w:rsidRDefault="002F40E5" w:rsidP="00185256">
      <w:pPr>
        <w:tabs>
          <w:tab w:val="left" w:pos="449"/>
        </w:tabs>
        <w:jc w:val="both"/>
        <w:rPr>
          <w:rFonts w:ascii="Arial" w:hAnsi="Arial" w:cs="Arial"/>
          <w:sz w:val="18"/>
          <w:szCs w:val="18"/>
          <w:lang w:val="de-DE"/>
        </w:rPr>
      </w:pPr>
      <w:r>
        <w:rPr>
          <w:rFonts w:ascii="Arial" w:hAnsi="Arial" w:cs="Arial"/>
          <w:sz w:val="18"/>
          <w:szCs w:val="18"/>
          <w:lang w:val="de-DE"/>
        </w:rPr>
        <w:t>Nachlaufzeit</w:t>
      </w:r>
      <w:r w:rsidR="00185256" w:rsidRPr="00406DA0">
        <w:rPr>
          <w:rFonts w:ascii="Arial" w:hAnsi="Arial" w:cs="Arial"/>
          <w:sz w:val="18"/>
          <w:szCs w:val="18"/>
          <w:lang w:val="de-DE"/>
        </w:rPr>
        <w:t xml:space="preserve">: </w:t>
      </w:r>
      <w:r w:rsidR="00185256" w:rsidRPr="00406DA0">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185256" w:rsidRPr="00406DA0">
        <w:rPr>
          <w:rFonts w:ascii="Arial" w:hAnsi="Arial" w:cs="Arial"/>
          <w:sz w:val="18"/>
          <w:szCs w:val="18"/>
          <w:lang w:val="de-DE"/>
        </w:rPr>
        <w:t>:</w:t>
      </w:r>
      <w:r w:rsidR="00185256" w:rsidRPr="00406DA0">
        <w:rPr>
          <w:rFonts w:ascii="Arial" w:hAnsi="Arial" w:cs="Arial"/>
          <w:b/>
          <w:bCs/>
          <w:sz w:val="18"/>
          <w:szCs w:val="18"/>
          <w:lang w:val="de-DE"/>
        </w:rPr>
        <w:t xml:space="preserve"> 10 bis 2000 Lux</w:t>
      </w:r>
      <w:r w:rsidR="00185256" w:rsidRPr="00406DA0">
        <w:rPr>
          <w:rFonts w:ascii="Arial" w:hAnsi="Arial" w:cs="Arial"/>
          <w:sz w:val="18"/>
          <w:szCs w:val="18"/>
          <w:lang w:val="de-DE"/>
        </w:rPr>
        <w:t>.</w:t>
      </w:r>
    </w:p>
    <w:p w14:paraId="44184E5C" w14:textId="77777777" w:rsidR="00185256" w:rsidRDefault="00185256" w:rsidP="00185256">
      <w:pPr>
        <w:tabs>
          <w:tab w:val="left" w:pos="449"/>
        </w:tabs>
        <w:jc w:val="both"/>
        <w:rPr>
          <w:rFonts w:ascii="Arial" w:hAnsi="Arial" w:cs="Arial"/>
          <w:sz w:val="18"/>
          <w:szCs w:val="18"/>
          <w:lang w:val="de-DE"/>
        </w:rPr>
      </w:pPr>
      <w:r w:rsidRPr="00406DA0">
        <w:rPr>
          <w:rFonts w:ascii="Arial" w:hAnsi="Arial" w:cs="Arial"/>
          <w:sz w:val="18"/>
          <w:szCs w:val="18"/>
          <w:lang w:val="de-DE"/>
        </w:rPr>
        <w:t xml:space="preserve">Anwendungen: </w:t>
      </w:r>
      <w:r w:rsidRPr="00406DA0">
        <w:rPr>
          <w:rFonts w:ascii="Arial" w:hAnsi="Arial" w:cs="Arial"/>
          <w:b/>
          <w:bCs/>
          <w:color w:val="00B0F0"/>
          <w:sz w:val="18"/>
          <w:szCs w:val="18"/>
          <w:lang w:val="de-DE"/>
        </w:rPr>
        <w:t>Sanitärräume / Umkleidekabinen / Technische Räume / Schleusen...</w:t>
      </w:r>
      <w:r>
        <w:rPr>
          <w:rFonts w:ascii="Arial" w:hAnsi="Arial" w:cs="Arial"/>
          <w:sz w:val="18"/>
          <w:szCs w:val="18"/>
          <w:lang w:val="de-DE"/>
        </w:rPr>
        <w:tab/>
      </w:r>
    </w:p>
    <w:p w14:paraId="1929EFB1" w14:textId="20B50B03" w:rsidR="00185256" w:rsidRDefault="00185256" w:rsidP="00185256">
      <w:pPr>
        <w:rPr>
          <w:rFonts w:ascii="Arial" w:hAnsi="Arial" w:cs="Arial"/>
          <w:sz w:val="18"/>
          <w:szCs w:val="18"/>
          <w:lang w:val="de-DE"/>
        </w:rPr>
      </w:pPr>
    </w:p>
    <w:p w14:paraId="6FC93239" w14:textId="6B9EFB97" w:rsidR="00232375" w:rsidRPr="002F212A" w:rsidRDefault="00232375" w:rsidP="00232375">
      <w:pPr>
        <w:rPr>
          <w:rFonts w:ascii="Arial" w:hAnsi="Arial" w:cs="Arial"/>
          <w:b/>
          <w:bCs/>
          <w:sz w:val="18"/>
          <w:szCs w:val="18"/>
          <w:lang w:val="de-DE"/>
        </w:rPr>
      </w:pPr>
      <w:r>
        <w:rPr>
          <w:rFonts w:ascii="Arial" w:hAnsi="Arial" w:cs="Arial"/>
          <w:b/>
          <w:bCs/>
          <w:sz w:val="18"/>
          <w:szCs w:val="18"/>
          <w:lang w:val="de-DE"/>
        </w:rPr>
        <w:t>3</w:t>
      </w:r>
      <w:r w:rsidRPr="002F212A">
        <w:rPr>
          <w:rFonts w:ascii="Arial" w:hAnsi="Arial" w:cs="Arial"/>
          <w:b/>
          <w:bCs/>
          <w:sz w:val="18"/>
          <w:szCs w:val="18"/>
          <w:lang w:val="de-DE"/>
        </w:rPr>
        <w:t xml:space="preserve">- Funktionsprinzipien der Zimmer: </w:t>
      </w:r>
    </w:p>
    <w:p w14:paraId="1498AB52" w14:textId="77777777" w:rsidR="00232375" w:rsidRPr="002F212A" w:rsidRDefault="00232375" w:rsidP="00232375">
      <w:pPr>
        <w:pStyle w:val="Paragraphedeliste"/>
        <w:numPr>
          <w:ilvl w:val="0"/>
          <w:numId w:val="1"/>
        </w:numPr>
        <w:rPr>
          <w:rFonts w:ascii="Arial" w:hAnsi="Arial" w:cs="Arial"/>
          <w:sz w:val="18"/>
          <w:szCs w:val="18"/>
          <w:lang w:val="de-DE"/>
        </w:rPr>
      </w:pPr>
      <w:r>
        <w:rPr>
          <w:noProof/>
        </w:rPr>
        <w:drawing>
          <wp:anchor distT="0" distB="0" distL="114300" distR="114300" simplePos="0" relativeHeight="251670528" behindDoc="0" locked="0" layoutInCell="1" allowOverlap="1" wp14:anchorId="28CD3236" wp14:editId="630C1563">
            <wp:simplePos x="0" y="0"/>
            <wp:positionH relativeFrom="column">
              <wp:posOffset>5838825</wp:posOffset>
            </wp:positionH>
            <wp:positionV relativeFrom="paragraph">
              <wp:posOffset>22225</wp:posOffset>
            </wp:positionV>
            <wp:extent cx="1169670" cy="597535"/>
            <wp:effectExtent l="0" t="0" r="0" b="0"/>
            <wp:wrapThrough wrapText="bothSides">
              <wp:wrapPolygon edited="0">
                <wp:start x="0" y="0"/>
                <wp:lineTo x="0" y="21118"/>
                <wp:lineTo x="21342" y="21118"/>
                <wp:lineTo x="21342" y="0"/>
                <wp:lineTo x="0" y="0"/>
              </wp:wrapPolygon>
            </wp:wrapThrough>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670" cy="597535"/>
                    </a:xfrm>
                    <a:prstGeom prst="rect">
                      <a:avLst/>
                    </a:prstGeom>
                  </pic:spPr>
                </pic:pic>
              </a:graphicData>
            </a:graphic>
            <wp14:sizeRelH relativeFrom="page">
              <wp14:pctWidth>0</wp14:pctWidth>
            </wp14:sizeRelH>
            <wp14:sizeRelV relativeFrom="page">
              <wp14:pctHeight>0</wp14:pctHeight>
            </wp14:sizeRelV>
          </wp:anchor>
        </w:drawing>
      </w:r>
      <w:r w:rsidRPr="002F212A">
        <w:rPr>
          <w:rFonts w:ascii="Arial" w:hAnsi="Arial" w:cs="Arial"/>
          <w:sz w:val="18"/>
          <w:szCs w:val="18"/>
          <w:lang w:val="de-DE"/>
        </w:rPr>
        <w:t>Verwaltung Badezimmer</w:t>
      </w:r>
    </w:p>
    <w:p w14:paraId="3FF130F2" w14:textId="77777777" w:rsidR="00232375" w:rsidRPr="002F212A" w:rsidRDefault="00232375" w:rsidP="00232375">
      <w:pPr>
        <w:rPr>
          <w:rFonts w:ascii="Arial" w:hAnsi="Arial" w:cs="Arial"/>
          <w:sz w:val="18"/>
          <w:szCs w:val="18"/>
          <w:lang w:val="de-DE"/>
        </w:rPr>
      </w:pPr>
      <w:r w:rsidRPr="002F212A">
        <w:rPr>
          <w:rFonts w:ascii="Arial" w:hAnsi="Arial" w:cs="Arial"/>
          <w:color w:val="FF0000"/>
          <w:sz w:val="18"/>
          <w:szCs w:val="18"/>
          <w:lang w:val="de-DE"/>
        </w:rPr>
        <w:t>Automatischer Betrieb durch Präsenz- und Helligkeitssensor IP65</w:t>
      </w:r>
    </w:p>
    <w:p w14:paraId="22EF8AAF" w14:textId="77777777" w:rsidR="00232375" w:rsidRPr="002F212A" w:rsidRDefault="00232375" w:rsidP="00232375">
      <w:pPr>
        <w:pStyle w:val="Paragraphedeliste"/>
        <w:numPr>
          <w:ilvl w:val="0"/>
          <w:numId w:val="1"/>
        </w:numPr>
        <w:rPr>
          <w:rFonts w:ascii="Arial" w:hAnsi="Arial" w:cs="Arial"/>
          <w:sz w:val="18"/>
          <w:szCs w:val="18"/>
          <w:lang w:val="de-DE"/>
        </w:rPr>
      </w:pPr>
      <w:r w:rsidRPr="002F212A">
        <w:rPr>
          <w:rFonts w:ascii="Arial" w:hAnsi="Arial" w:cs="Arial"/>
          <w:sz w:val="18"/>
          <w:szCs w:val="18"/>
          <w:lang w:val="de-DE"/>
        </w:rPr>
        <w:t>Verwaltung der Orientierungsmarkierung</w:t>
      </w:r>
    </w:p>
    <w:p w14:paraId="5AA81C16" w14:textId="77777777" w:rsidR="00232375" w:rsidRPr="002F212A" w:rsidRDefault="00232375" w:rsidP="00232375">
      <w:pPr>
        <w:jc w:val="both"/>
        <w:rPr>
          <w:rFonts w:ascii="Arial" w:hAnsi="Arial" w:cs="Arial"/>
          <w:color w:val="FF0000"/>
          <w:sz w:val="18"/>
          <w:szCs w:val="18"/>
          <w:lang w:val="de-DE"/>
        </w:rPr>
      </w:pPr>
      <w:r w:rsidRPr="002F212A">
        <w:rPr>
          <w:rFonts w:ascii="Arial" w:hAnsi="Arial" w:cs="Arial"/>
          <w:color w:val="FF0000"/>
          <w:sz w:val="18"/>
          <w:szCs w:val="18"/>
          <w:lang w:val="de-DE"/>
        </w:rPr>
        <w:t>Automatischer Betrieb durch Präsenz- und Helligkeitssensor. Die Markierung ermöglicht es der Krankenschwester, die ihren Rundgang durchführt, oder dem Bewohner, im Falle einer Erkennung ein Orientierungslicht zu bringen</w:t>
      </w:r>
    </w:p>
    <w:p w14:paraId="7E4A60E3" w14:textId="77777777" w:rsidR="00232375" w:rsidRPr="002F212A" w:rsidRDefault="00232375" w:rsidP="00232375">
      <w:pPr>
        <w:pStyle w:val="Paragraphedeliste"/>
        <w:numPr>
          <w:ilvl w:val="0"/>
          <w:numId w:val="1"/>
        </w:numPr>
        <w:rPr>
          <w:rFonts w:ascii="Arial" w:hAnsi="Arial" w:cs="Arial"/>
          <w:sz w:val="18"/>
          <w:szCs w:val="18"/>
          <w:lang w:val="de-DE"/>
        </w:rPr>
      </w:pPr>
      <w:r w:rsidRPr="002F212A">
        <w:rPr>
          <w:rFonts w:ascii="Arial" w:hAnsi="Arial" w:cs="Arial"/>
          <w:sz w:val="18"/>
          <w:szCs w:val="18"/>
          <w:lang w:val="de-DE"/>
        </w:rPr>
        <w:t xml:space="preserve">Verwaltung Eingangsbeleuchtung </w:t>
      </w:r>
    </w:p>
    <w:p w14:paraId="0673F00F" w14:textId="77777777" w:rsidR="00232375" w:rsidRDefault="00232375" w:rsidP="00232375">
      <w:pPr>
        <w:jc w:val="both"/>
        <w:rPr>
          <w:rFonts w:ascii="Arial" w:hAnsi="Arial" w:cs="Arial"/>
          <w:color w:val="FF0000"/>
          <w:sz w:val="18"/>
          <w:szCs w:val="18"/>
          <w:lang w:val="de-DE"/>
        </w:rPr>
      </w:pPr>
      <w:r w:rsidRPr="002F212A">
        <w:rPr>
          <w:rFonts w:ascii="Arial" w:hAnsi="Arial" w:cs="Arial"/>
          <w:color w:val="FF0000"/>
          <w:sz w:val="18"/>
          <w:szCs w:val="18"/>
          <w:lang w:val="de-DE"/>
        </w:rPr>
        <w:t xml:space="preserve">Halbautomatischer Betrieb über einen Abwesenheits- und Helligkeitssensor. Ein in den Melder integrierter </w:t>
      </w:r>
      <w:r w:rsidRPr="008C70FA">
        <w:rPr>
          <w:rFonts w:ascii="Arial" w:hAnsi="Arial" w:cs="Arial"/>
          <w:color w:val="FF0000"/>
          <w:sz w:val="18"/>
          <w:szCs w:val="18"/>
          <w:lang w:val="de-DE"/>
        </w:rPr>
        <w:t>Druckknopf</w:t>
      </w:r>
      <w:r w:rsidRPr="002F212A">
        <w:rPr>
          <w:rFonts w:ascii="Arial" w:hAnsi="Arial" w:cs="Arial"/>
          <w:color w:val="FF0000"/>
          <w:sz w:val="18"/>
          <w:szCs w:val="18"/>
          <w:lang w:val="de-DE"/>
        </w:rPr>
        <w:t xml:space="preserve"> ermöglicht das manuelle und freiwillige Einschalten der Eingangsbeleuchtung. Nur das Ausschalten erfolgt automatisch.</w:t>
      </w:r>
    </w:p>
    <w:p w14:paraId="5C742C02" w14:textId="6B2D7FC5" w:rsidR="00232375" w:rsidRDefault="00232375" w:rsidP="00185256">
      <w:pPr>
        <w:rPr>
          <w:rFonts w:ascii="Arial" w:hAnsi="Arial" w:cs="Arial"/>
          <w:sz w:val="18"/>
          <w:szCs w:val="18"/>
          <w:lang w:val="de-DE"/>
        </w:rPr>
      </w:pPr>
    </w:p>
    <w:p w14:paraId="47242755" w14:textId="77777777" w:rsidR="00232375" w:rsidRPr="00346889" w:rsidRDefault="00232375" w:rsidP="00232375">
      <w:pPr>
        <w:tabs>
          <w:tab w:val="left" w:pos="416"/>
        </w:tabs>
        <w:jc w:val="both"/>
        <w:rPr>
          <w:rFonts w:ascii="Arial" w:hAnsi="Arial" w:cs="Arial"/>
          <w:sz w:val="18"/>
          <w:szCs w:val="18"/>
          <w:lang w:val="de-DE"/>
        </w:rPr>
      </w:pPr>
      <w:r w:rsidRPr="004D6B38">
        <w:rPr>
          <w:noProof/>
        </w:rPr>
        <w:drawing>
          <wp:anchor distT="0" distB="0" distL="114300" distR="114300" simplePos="0" relativeHeight="251673600" behindDoc="0" locked="0" layoutInCell="1" allowOverlap="1" wp14:anchorId="2909A064" wp14:editId="715AD3B3">
            <wp:simplePos x="0" y="0"/>
            <wp:positionH relativeFrom="column">
              <wp:posOffset>5838940</wp:posOffset>
            </wp:positionH>
            <wp:positionV relativeFrom="paragraph">
              <wp:posOffset>255301</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3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Pr="00346889">
        <w:rPr>
          <w:rFonts w:ascii="Arial" w:hAnsi="Arial" w:cs="Arial"/>
          <w:sz w:val="18"/>
          <w:szCs w:val="18"/>
          <w:lang w:val="de-DE"/>
        </w:rPr>
        <w:t xml:space="preserve">Detektor Typ </w:t>
      </w:r>
      <w:r w:rsidRPr="00346889">
        <w:rPr>
          <w:rFonts w:ascii="Arial" w:hAnsi="Arial" w:cs="Arial"/>
          <w:b/>
          <w:bCs/>
          <w:sz w:val="18"/>
          <w:szCs w:val="18"/>
          <w:lang w:val="de-DE"/>
        </w:rPr>
        <w:t>PD9-M-1C-IP65-</w:t>
      </w:r>
      <w:r>
        <w:rPr>
          <w:rFonts w:ascii="Arial" w:hAnsi="Arial" w:cs="Arial"/>
          <w:b/>
          <w:bCs/>
          <w:sz w:val="18"/>
          <w:szCs w:val="18"/>
          <w:lang w:val="de-DE"/>
        </w:rPr>
        <w:t>DE</w:t>
      </w:r>
      <w:r w:rsidRPr="00346889">
        <w:rPr>
          <w:rFonts w:ascii="Arial" w:hAnsi="Arial" w:cs="Arial"/>
          <w:sz w:val="18"/>
          <w:szCs w:val="18"/>
          <w:lang w:val="de-DE"/>
        </w:rPr>
        <w:t xml:space="preserve"> zur Deckeneinbaumontage der Marke </w:t>
      </w:r>
      <w:r w:rsidRPr="00346889">
        <w:rPr>
          <w:rFonts w:ascii="Arial" w:hAnsi="Arial" w:cs="Arial"/>
          <w:b/>
          <w:bCs/>
          <w:sz w:val="18"/>
          <w:szCs w:val="18"/>
          <w:lang w:val="de-DE"/>
        </w:rPr>
        <w:t>BEG LUXOMAT</w:t>
      </w:r>
      <w:r w:rsidRPr="00346889">
        <w:rPr>
          <w:rFonts w:ascii="Arial" w:hAnsi="Arial" w:cs="Arial"/>
          <w:sz w:val="18"/>
          <w:szCs w:val="18"/>
          <w:lang w:val="de-DE"/>
        </w:rPr>
        <w:t xml:space="preserve"> oder technisch gleichwertig, mit folgenden Eigenschaften: </w:t>
      </w:r>
    </w:p>
    <w:p w14:paraId="5105BB33" w14:textId="77777777" w:rsidR="00232375" w:rsidRPr="00346889" w:rsidRDefault="00232375" w:rsidP="00232375">
      <w:pPr>
        <w:tabs>
          <w:tab w:val="left" w:pos="416"/>
        </w:tabs>
        <w:rPr>
          <w:rFonts w:ascii="Arial" w:hAnsi="Arial" w:cs="Arial"/>
          <w:sz w:val="18"/>
          <w:szCs w:val="18"/>
          <w:lang w:val="de-DE"/>
        </w:rPr>
      </w:pPr>
      <w:r>
        <w:rPr>
          <w:rFonts w:ascii="Microsoft Sans Serif" w:hAnsi="Microsoft Sans Serif" w:cs="Microsoft Sans Serif"/>
          <w:noProof/>
          <w:sz w:val="17"/>
          <w:szCs w:val="17"/>
          <w:lang w:eastAsia="fr-FR"/>
        </w:rPr>
        <w:lastRenderedPageBreak/>
        <w:drawing>
          <wp:anchor distT="0" distB="0" distL="114300" distR="114300" simplePos="0" relativeHeight="251672576" behindDoc="0" locked="0" layoutInCell="1" allowOverlap="1" wp14:anchorId="44785CC8" wp14:editId="588C4E14">
            <wp:simplePos x="0" y="0"/>
            <wp:positionH relativeFrom="column">
              <wp:posOffset>4929544</wp:posOffset>
            </wp:positionH>
            <wp:positionV relativeFrom="paragraph">
              <wp:posOffset>38735</wp:posOffset>
            </wp:positionV>
            <wp:extent cx="705485" cy="705485"/>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B6CC4" w14:textId="77777777" w:rsidR="00232375" w:rsidRPr="00346889" w:rsidRDefault="00232375" w:rsidP="00232375">
      <w:pPr>
        <w:tabs>
          <w:tab w:val="left" w:pos="416"/>
        </w:tabs>
        <w:rPr>
          <w:rFonts w:ascii="Arial" w:hAnsi="Arial" w:cs="Arial"/>
          <w:sz w:val="18"/>
          <w:szCs w:val="18"/>
          <w:lang w:val="de-DE"/>
        </w:rPr>
      </w:pPr>
      <w:r w:rsidRPr="00346889">
        <w:rPr>
          <w:rFonts w:ascii="Arial" w:hAnsi="Arial" w:cs="Arial"/>
          <w:sz w:val="18"/>
          <w:szCs w:val="18"/>
          <w:lang w:val="de-DE"/>
        </w:rPr>
        <w:t xml:space="preserve">Schutzart: </w:t>
      </w:r>
      <w:r w:rsidRPr="00346889">
        <w:rPr>
          <w:rFonts w:ascii="Arial" w:hAnsi="Arial" w:cs="Arial"/>
          <w:b/>
          <w:bCs/>
          <w:sz w:val="18"/>
          <w:szCs w:val="18"/>
          <w:lang w:val="de-DE"/>
        </w:rPr>
        <w:t xml:space="preserve">Erfassungskopf: IP65/Klasse III/EG, </w:t>
      </w:r>
      <w:r>
        <w:rPr>
          <w:rFonts w:ascii="Arial" w:hAnsi="Arial" w:cs="Arial"/>
          <w:b/>
          <w:bCs/>
          <w:sz w:val="18"/>
          <w:szCs w:val="18"/>
          <w:lang w:val="de-DE"/>
        </w:rPr>
        <w:t>Ern</w:t>
      </w:r>
      <w:r w:rsidRPr="00346889">
        <w:rPr>
          <w:rFonts w:ascii="Arial" w:hAnsi="Arial" w:cs="Arial"/>
          <w:b/>
          <w:bCs/>
          <w:sz w:val="18"/>
          <w:szCs w:val="18"/>
          <w:lang w:val="de-DE"/>
        </w:rPr>
        <w:t xml:space="preserve"> IP20/Klasse II/EG</w:t>
      </w:r>
    </w:p>
    <w:p w14:paraId="59B881DB" w14:textId="2FFFC336" w:rsidR="00232375" w:rsidRPr="00346889" w:rsidRDefault="002F40E5" w:rsidP="00232375">
      <w:pPr>
        <w:tabs>
          <w:tab w:val="left" w:pos="416"/>
        </w:tabs>
        <w:rPr>
          <w:rFonts w:ascii="Arial" w:hAnsi="Arial" w:cs="Arial"/>
          <w:sz w:val="18"/>
          <w:szCs w:val="18"/>
          <w:lang w:val="de-DE"/>
        </w:rPr>
      </w:pPr>
      <w:r>
        <w:rPr>
          <w:rFonts w:ascii="Arial" w:hAnsi="Arial" w:cs="Arial"/>
          <w:sz w:val="18"/>
          <w:szCs w:val="18"/>
          <w:lang w:val="de-DE"/>
        </w:rPr>
        <w:t>Reichweite</w:t>
      </w:r>
      <w:r w:rsidR="00232375" w:rsidRPr="00346889">
        <w:rPr>
          <w:rFonts w:ascii="Arial" w:hAnsi="Arial" w:cs="Arial"/>
          <w:sz w:val="18"/>
          <w:szCs w:val="18"/>
          <w:lang w:val="de-DE"/>
        </w:rPr>
        <w:t xml:space="preserve"> h=2,50 m: </w:t>
      </w:r>
      <w:r w:rsidR="00232375" w:rsidRPr="00346889">
        <w:rPr>
          <w:rFonts w:ascii="Arial" w:hAnsi="Arial" w:cs="Arial"/>
          <w:b/>
          <w:bCs/>
          <w:sz w:val="18"/>
          <w:szCs w:val="18"/>
          <w:lang w:val="de-DE"/>
        </w:rPr>
        <w:t xml:space="preserve">Ø 10 m </w:t>
      </w:r>
      <w:r>
        <w:rPr>
          <w:rFonts w:ascii="Arial" w:hAnsi="Arial" w:cs="Arial"/>
          <w:b/>
          <w:bCs/>
          <w:sz w:val="18"/>
          <w:szCs w:val="18"/>
          <w:lang w:val="de-DE"/>
        </w:rPr>
        <w:t>quer</w:t>
      </w:r>
      <w:r w:rsidR="00232375" w:rsidRPr="00346889">
        <w:rPr>
          <w:rFonts w:ascii="Arial" w:hAnsi="Arial" w:cs="Arial"/>
          <w:b/>
          <w:bCs/>
          <w:sz w:val="18"/>
          <w:szCs w:val="18"/>
          <w:lang w:val="de-DE"/>
        </w:rPr>
        <w:t>, Ø 6 m frontal, Ø 4 m Sitzaktivität</w:t>
      </w:r>
    </w:p>
    <w:p w14:paraId="165A828E" w14:textId="3DEF71B3" w:rsidR="00232375" w:rsidRPr="00346889" w:rsidRDefault="002F40E5" w:rsidP="00232375">
      <w:pPr>
        <w:tabs>
          <w:tab w:val="left" w:pos="416"/>
        </w:tabs>
        <w:rPr>
          <w:rFonts w:ascii="Arial" w:hAnsi="Arial" w:cs="Arial"/>
          <w:sz w:val="18"/>
          <w:szCs w:val="18"/>
          <w:lang w:val="de-DE"/>
        </w:rPr>
      </w:pPr>
      <w:r>
        <w:rPr>
          <w:rFonts w:ascii="Arial" w:hAnsi="Arial" w:cs="Arial"/>
          <w:sz w:val="18"/>
          <w:szCs w:val="18"/>
          <w:lang w:val="de-DE"/>
        </w:rPr>
        <w:t>Schaltleistung</w:t>
      </w:r>
      <w:r w:rsidR="00232375" w:rsidRPr="00346889">
        <w:rPr>
          <w:rFonts w:ascii="Arial" w:hAnsi="Arial" w:cs="Arial"/>
          <w:sz w:val="18"/>
          <w:szCs w:val="18"/>
          <w:lang w:val="de-DE"/>
        </w:rPr>
        <w:t xml:space="preserve">: </w:t>
      </w:r>
      <w:r w:rsidR="00232375" w:rsidRPr="00346889">
        <w:rPr>
          <w:rFonts w:ascii="Arial" w:hAnsi="Arial" w:cs="Arial"/>
          <w:b/>
          <w:bCs/>
          <w:sz w:val="18"/>
          <w:szCs w:val="18"/>
          <w:lang w:val="de-DE"/>
        </w:rPr>
        <w:t>2300W cos φ 1/1150VA cos φ 0.5, LED 300W max.</w:t>
      </w:r>
      <w:r w:rsidR="00232375" w:rsidRPr="00346889">
        <w:rPr>
          <w:rFonts w:ascii="Arial" w:hAnsi="Arial" w:cs="Arial"/>
          <w:sz w:val="18"/>
          <w:szCs w:val="18"/>
          <w:lang w:val="de-DE"/>
        </w:rPr>
        <w:t xml:space="preserve"> </w:t>
      </w:r>
    </w:p>
    <w:p w14:paraId="294F4CD1" w14:textId="64209991" w:rsidR="00232375" w:rsidRPr="00346889" w:rsidRDefault="002F40E5" w:rsidP="00232375">
      <w:pPr>
        <w:tabs>
          <w:tab w:val="left" w:pos="416"/>
        </w:tabs>
        <w:rPr>
          <w:rFonts w:ascii="Arial" w:hAnsi="Arial" w:cs="Arial"/>
          <w:sz w:val="18"/>
          <w:szCs w:val="18"/>
          <w:lang w:val="de-DE"/>
        </w:rPr>
      </w:pPr>
      <w:r>
        <w:rPr>
          <w:rFonts w:ascii="Arial" w:hAnsi="Arial" w:cs="Arial"/>
          <w:sz w:val="18"/>
          <w:szCs w:val="18"/>
          <w:lang w:val="de-DE"/>
        </w:rPr>
        <w:t>Nachlaufzeit</w:t>
      </w:r>
      <w:r w:rsidR="00232375" w:rsidRPr="00346889">
        <w:rPr>
          <w:rFonts w:ascii="Arial" w:hAnsi="Arial" w:cs="Arial"/>
          <w:sz w:val="18"/>
          <w:szCs w:val="18"/>
          <w:lang w:val="de-DE"/>
        </w:rPr>
        <w:t xml:space="preserve">: </w:t>
      </w:r>
      <w:r w:rsidR="00232375" w:rsidRPr="00346889">
        <w:rPr>
          <w:rFonts w:ascii="Arial" w:hAnsi="Arial" w:cs="Arial"/>
          <w:b/>
          <w:bCs/>
          <w:sz w:val="18"/>
          <w:szCs w:val="18"/>
          <w:lang w:val="de-DE"/>
        </w:rPr>
        <w:t>15 s bis 30 min oder Impuls</w:t>
      </w:r>
      <w:r w:rsidR="00232375" w:rsidRPr="00346889">
        <w:rPr>
          <w:rFonts w:ascii="Arial" w:hAnsi="Arial" w:cs="Arial"/>
          <w:sz w:val="18"/>
          <w:szCs w:val="18"/>
          <w:lang w:val="de-DE"/>
        </w:rPr>
        <w:t xml:space="preserve"> / </w:t>
      </w:r>
      <w:r>
        <w:rPr>
          <w:rFonts w:ascii="Arial" w:hAnsi="Arial" w:cs="Arial"/>
          <w:sz w:val="18"/>
          <w:szCs w:val="18"/>
          <w:lang w:val="de-DE"/>
        </w:rPr>
        <w:t>Einschaltschwelle</w:t>
      </w:r>
      <w:r w:rsidR="00232375" w:rsidRPr="00346889">
        <w:rPr>
          <w:rFonts w:ascii="Arial" w:hAnsi="Arial" w:cs="Arial"/>
          <w:sz w:val="18"/>
          <w:szCs w:val="18"/>
          <w:lang w:val="de-DE"/>
        </w:rPr>
        <w:t xml:space="preserve">: </w:t>
      </w:r>
      <w:r w:rsidR="00232375" w:rsidRPr="00346889">
        <w:rPr>
          <w:rFonts w:ascii="Arial" w:hAnsi="Arial" w:cs="Arial"/>
          <w:b/>
          <w:bCs/>
          <w:sz w:val="18"/>
          <w:szCs w:val="18"/>
          <w:lang w:val="de-DE"/>
        </w:rPr>
        <w:t>10 bis 2000 Lux</w:t>
      </w:r>
      <w:r w:rsidR="00232375" w:rsidRPr="00346889">
        <w:rPr>
          <w:rFonts w:ascii="Arial" w:hAnsi="Arial" w:cs="Arial"/>
          <w:sz w:val="18"/>
          <w:szCs w:val="18"/>
          <w:lang w:val="de-DE"/>
        </w:rPr>
        <w:t>.</w:t>
      </w:r>
    </w:p>
    <w:p w14:paraId="6242AF7C" w14:textId="77777777" w:rsidR="00232375" w:rsidRDefault="00232375" w:rsidP="00232375">
      <w:pPr>
        <w:tabs>
          <w:tab w:val="left" w:pos="416"/>
        </w:tabs>
        <w:rPr>
          <w:rFonts w:ascii="Arial" w:hAnsi="Arial" w:cs="Arial"/>
          <w:sz w:val="18"/>
          <w:szCs w:val="18"/>
          <w:lang w:val="de-DE"/>
        </w:rPr>
      </w:pPr>
      <w:r w:rsidRPr="00346889">
        <w:rPr>
          <w:rFonts w:ascii="Arial" w:hAnsi="Arial" w:cs="Arial"/>
          <w:sz w:val="18"/>
          <w:szCs w:val="18"/>
          <w:lang w:val="de-DE"/>
        </w:rPr>
        <w:t xml:space="preserve">Anwendung: </w:t>
      </w:r>
      <w:r w:rsidRPr="00346889">
        <w:rPr>
          <w:rFonts w:ascii="Arial" w:hAnsi="Arial" w:cs="Arial"/>
          <w:b/>
          <w:bCs/>
          <w:color w:val="00B0F0"/>
          <w:sz w:val="18"/>
          <w:szCs w:val="18"/>
          <w:lang w:val="de-DE"/>
        </w:rPr>
        <w:t>Badezimmer / Duschen</w:t>
      </w:r>
      <w:r>
        <w:rPr>
          <w:rFonts w:ascii="Arial" w:hAnsi="Arial" w:cs="Arial"/>
          <w:sz w:val="18"/>
          <w:szCs w:val="18"/>
          <w:lang w:val="de-DE"/>
        </w:rPr>
        <w:tab/>
      </w:r>
    </w:p>
    <w:p w14:paraId="335325C7" w14:textId="77777777" w:rsidR="00232375" w:rsidRDefault="00232375" w:rsidP="00232375">
      <w:pPr>
        <w:rPr>
          <w:rFonts w:ascii="Arial" w:hAnsi="Arial" w:cs="Arial"/>
          <w:sz w:val="18"/>
          <w:szCs w:val="18"/>
          <w:lang w:val="de-DE"/>
        </w:rPr>
      </w:pPr>
    </w:p>
    <w:p w14:paraId="17DD1531" w14:textId="77777777" w:rsidR="00232375" w:rsidRPr="00346889" w:rsidRDefault="00232375" w:rsidP="00232375">
      <w:pPr>
        <w:jc w:val="both"/>
        <w:rPr>
          <w:rFonts w:ascii="Arial" w:hAnsi="Arial" w:cs="Arial"/>
          <w:sz w:val="18"/>
          <w:szCs w:val="18"/>
          <w:lang w:val="de-DE"/>
        </w:rPr>
      </w:pPr>
      <w:r>
        <w:rPr>
          <w:rFonts w:ascii="Arial" w:hAnsi="Arial" w:cs="Arial"/>
          <w:sz w:val="18"/>
          <w:szCs w:val="18"/>
          <w:lang w:val="de-DE"/>
        </w:rPr>
        <w:t>Detektor</w:t>
      </w:r>
      <w:r w:rsidRPr="00346889">
        <w:rPr>
          <w:rFonts w:ascii="Arial" w:hAnsi="Arial" w:cs="Arial"/>
          <w:sz w:val="18"/>
          <w:szCs w:val="18"/>
          <w:lang w:val="de-DE"/>
        </w:rPr>
        <w:t xml:space="preserve"> Typ </w:t>
      </w:r>
      <w:r w:rsidRPr="00346889">
        <w:rPr>
          <w:rFonts w:ascii="Arial" w:hAnsi="Arial" w:cs="Arial"/>
          <w:b/>
          <w:bCs/>
          <w:sz w:val="18"/>
          <w:szCs w:val="18"/>
          <w:lang w:val="de-DE"/>
        </w:rPr>
        <w:t>Indoor 140L</w:t>
      </w:r>
      <w:r w:rsidRPr="00346889">
        <w:rPr>
          <w:rFonts w:ascii="Arial" w:hAnsi="Arial" w:cs="Arial"/>
          <w:sz w:val="18"/>
          <w:szCs w:val="18"/>
          <w:lang w:val="de-DE"/>
        </w:rPr>
        <w:t xml:space="preserve"> in Wandmontage, Installationshöhe 1,10 m, der Marke </w:t>
      </w:r>
      <w:r w:rsidRPr="00346889">
        <w:rPr>
          <w:rFonts w:ascii="Arial" w:hAnsi="Arial" w:cs="Arial"/>
          <w:b/>
          <w:bCs/>
          <w:sz w:val="18"/>
          <w:szCs w:val="18"/>
          <w:lang w:val="de-DE"/>
        </w:rPr>
        <w:t>BEG LUXOMAT</w:t>
      </w:r>
      <w:r w:rsidRPr="00346889">
        <w:rPr>
          <w:rFonts w:ascii="Arial" w:hAnsi="Arial" w:cs="Arial"/>
          <w:sz w:val="18"/>
          <w:szCs w:val="18"/>
          <w:lang w:val="de-DE"/>
        </w:rPr>
        <w:t xml:space="preserve"> oder technisch gleichwertig und hat folgende Eigenschaften: </w:t>
      </w:r>
    </w:p>
    <w:p w14:paraId="1782C0BC" w14:textId="77777777" w:rsidR="00232375" w:rsidRDefault="00232375" w:rsidP="00232375">
      <w:pPr>
        <w:rPr>
          <w:rFonts w:ascii="Arial" w:hAnsi="Arial" w:cs="Arial"/>
          <w:sz w:val="18"/>
          <w:szCs w:val="18"/>
          <w:lang w:val="de-DE"/>
        </w:rPr>
      </w:pPr>
      <w:r w:rsidRPr="00963CE8">
        <w:rPr>
          <w:noProof/>
        </w:rPr>
        <w:drawing>
          <wp:anchor distT="0" distB="0" distL="114300" distR="114300" simplePos="0" relativeHeight="251675648" behindDoc="0" locked="0" layoutInCell="1" allowOverlap="1" wp14:anchorId="199C44E9" wp14:editId="1B0C6AD9">
            <wp:simplePos x="0" y="0"/>
            <wp:positionH relativeFrom="column">
              <wp:posOffset>5776519</wp:posOffset>
            </wp:positionH>
            <wp:positionV relativeFrom="paragraph">
              <wp:posOffset>119495</wp:posOffset>
            </wp:positionV>
            <wp:extent cx="1149350" cy="521970"/>
            <wp:effectExtent l="0" t="0" r="6350" b="0"/>
            <wp:wrapThrough wrapText="bothSides">
              <wp:wrapPolygon edited="0">
                <wp:start x="21600" y="21600"/>
                <wp:lineTo x="21600" y="578"/>
                <wp:lineTo x="119" y="578"/>
                <wp:lineTo x="119" y="21600"/>
                <wp:lineTo x="21600" y="21600"/>
              </wp:wrapPolygon>
            </wp:wrapThrough>
            <wp:docPr id="35" name="Image 16" descr="Une image contenant texte, clipart&#10;&#10;Description générée automatiquement">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16" descr="Une image contenant texte, clipart&#10;&#10;Description générée automatiquement">
                      <a:extLst>
                        <a:ext uri="{FF2B5EF4-FFF2-40B4-BE49-F238E27FC236}">
                          <a16:creationId xmlns:a16="http://schemas.microsoft.com/office/drawing/2014/main" id="{320A25AF-E48A-45E8-9EF3-25648D5CAA3B}"/>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1149350" cy="52197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74624" behindDoc="0" locked="0" layoutInCell="1" allowOverlap="1" wp14:anchorId="466BD642" wp14:editId="32076A22">
            <wp:simplePos x="0" y="0"/>
            <wp:positionH relativeFrom="column">
              <wp:posOffset>5006340</wp:posOffset>
            </wp:positionH>
            <wp:positionV relativeFrom="paragraph">
              <wp:posOffset>10795</wp:posOffset>
            </wp:positionV>
            <wp:extent cx="628650" cy="628650"/>
            <wp:effectExtent l="0" t="0" r="6350" b="6350"/>
            <wp:wrapThrough wrapText="bothSides">
              <wp:wrapPolygon edited="0">
                <wp:start x="0" y="0"/>
                <wp:lineTo x="0" y="21382"/>
                <wp:lineTo x="21382" y="21382"/>
                <wp:lineTo x="21382" y="0"/>
                <wp:lineTo x="0" y="0"/>
              </wp:wrapPolygon>
            </wp:wrapThrough>
            <wp:docPr id="213" name="Image 213" descr="Une image contenant texte, jack&#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descr="Une image contenant texte, jack&#10;&#10;Description générée automatique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8AE2A" w14:textId="77777777" w:rsidR="00232375" w:rsidRPr="00346889" w:rsidRDefault="00232375" w:rsidP="00232375">
      <w:pPr>
        <w:rPr>
          <w:rFonts w:ascii="Arial" w:hAnsi="Arial" w:cs="Arial"/>
          <w:sz w:val="18"/>
          <w:szCs w:val="18"/>
          <w:lang w:val="de-DE"/>
        </w:rPr>
      </w:pPr>
      <w:r w:rsidRPr="00346889">
        <w:rPr>
          <w:rFonts w:ascii="Arial" w:hAnsi="Arial" w:cs="Arial"/>
          <w:sz w:val="18"/>
          <w:szCs w:val="18"/>
          <w:lang w:val="de-DE"/>
        </w:rPr>
        <w:t xml:space="preserve">Schutzart: </w:t>
      </w:r>
      <w:r w:rsidRPr="00346889">
        <w:rPr>
          <w:rFonts w:ascii="Arial" w:hAnsi="Arial" w:cs="Arial"/>
          <w:b/>
          <w:bCs/>
          <w:sz w:val="18"/>
          <w:szCs w:val="18"/>
          <w:lang w:val="de-DE"/>
        </w:rPr>
        <w:t>UP: IP20/Klasse II/EC</w:t>
      </w:r>
    </w:p>
    <w:p w14:paraId="49AE27C5" w14:textId="0B333A1B" w:rsidR="00232375" w:rsidRPr="00346889" w:rsidRDefault="002F40E5" w:rsidP="00232375">
      <w:pPr>
        <w:rPr>
          <w:rFonts w:ascii="Arial" w:hAnsi="Arial" w:cs="Arial"/>
          <w:sz w:val="18"/>
          <w:szCs w:val="18"/>
          <w:lang w:val="de-DE"/>
        </w:rPr>
      </w:pPr>
      <w:r>
        <w:rPr>
          <w:rFonts w:ascii="Arial" w:hAnsi="Arial" w:cs="Arial"/>
          <w:sz w:val="18"/>
          <w:szCs w:val="18"/>
          <w:lang w:val="de-DE"/>
        </w:rPr>
        <w:t>Reichweite</w:t>
      </w:r>
      <w:r w:rsidR="00232375" w:rsidRPr="00346889">
        <w:rPr>
          <w:rFonts w:ascii="Arial" w:hAnsi="Arial" w:cs="Arial"/>
          <w:sz w:val="18"/>
          <w:szCs w:val="18"/>
          <w:lang w:val="de-DE"/>
        </w:rPr>
        <w:t xml:space="preserve"> h=1.10 m: </w:t>
      </w:r>
      <w:r w:rsidR="00232375" w:rsidRPr="00346889">
        <w:rPr>
          <w:rFonts w:ascii="Arial" w:hAnsi="Arial" w:cs="Arial"/>
          <w:b/>
          <w:bCs/>
          <w:sz w:val="18"/>
          <w:szCs w:val="18"/>
          <w:lang w:val="de-DE"/>
        </w:rPr>
        <w:t xml:space="preserve">8 m </w:t>
      </w:r>
      <w:r>
        <w:rPr>
          <w:rFonts w:ascii="Arial" w:hAnsi="Arial" w:cs="Arial"/>
          <w:b/>
          <w:bCs/>
          <w:sz w:val="18"/>
          <w:szCs w:val="18"/>
          <w:lang w:val="de-DE"/>
        </w:rPr>
        <w:t>quer</w:t>
      </w:r>
      <w:r w:rsidR="00232375" w:rsidRPr="00346889">
        <w:rPr>
          <w:rFonts w:ascii="Arial" w:hAnsi="Arial" w:cs="Arial"/>
          <w:b/>
          <w:bCs/>
          <w:sz w:val="18"/>
          <w:szCs w:val="18"/>
          <w:lang w:val="de-DE"/>
        </w:rPr>
        <w:t>, 3 m frontal</w:t>
      </w:r>
    </w:p>
    <w:p w14:paraId="39389858" w14:textId="143E6ECC" w:rsidR="00232375" w:rsidRPr="00346889" w:rsidRDefault="002F40E5" w:rsidP="00232375">
      <w:pPr>
        <w:rPr>
          <w:rFonts w:ascii="Arial" w:hAnsi="Arial" w:cs="Arial"/>
          <w:sz w:val="18"/>
          <w:szCs w:val="18"/>
          <w:lang w:val="de-DE"/>
        </w:rPr>
      </w:pPr>
      <w:r>
        <w:rPr>
          <w:rFonts w:ascii="Arial" w:hAnsi="Arial" w:cs="Arial"/>
          <w:sz w:val="18"/>
          <w:szCs w:val="18"/>
          <w:lang w:val="de-DE"/>
        </w:rPr>
        <w:t>Schaltleistung</w:t>
      </w:r>
      <w:r w:rsidR="00232375" w:rsidRPr="00346889">
        <w:rPr>
          <w:rFonts w:ascii="Arial" w:hAnsi="Arial" w:cs="Arial"/>
          <w:sz w:val="18"/>
          <w:szCs w:val="18"/>
          <w:lang w:val="de-DE"/>
        </w:rPr>
        <w:t xml:space="preserve">: </w:t>
      </w:r>
      <w:r w:rsidR="00232375" w:rsidRPr="00346889">
        <w:rPr>
          <w:rFonts w:ascii="Arial" w:hAnsi="Arial" w:cs="Arial"/>
          <w:b/>
          <w:bCs/>
          <w:sz w:val="18"/>
          <w:szCs w:val="18"/>
          <w:lang w:val="de-DE"/>
        </w:rPr>
        <w:t>2000W cos φ 1/1000VA cos φ 0.5, LED 250W max.</w:t>
      </w:r>
    </w:p>
    <w:p w14:paraId="4B393166" w14:textId="6F6BF0A8" w:rsidR="00232375" w:rsidRPr="00346889" w:rsidRDefault="002F40E5" w:rsidP="00232375">
      <w:pPr>
        <w:rPr>
          <w:rFonts w:ascii="Arial" w:hAnsi="Arial" w:cs="Arial"/>
          <w:sz w:val="18"/>
          <w:szCs w:val="18"/>
          <w:lang w:val="de-DE"/>
        </w:rPr>
      </w:pPr>
      <w:r>
        <w:rPr>
          <w:rFonts w:ascii="Arial" w:hAnsi="Arial" w:cs="Arial"/>
          <w:sz w:val="18"/>
          <w:szCs w:val="18"/>
          <w:lang w:val="de-DE"/>
        </w:rPr>
        <w:t>Nachlaufzeit</w:t>
      </w:r>
      <w:r w:rsidR="00232375" w:rsidRPr="00346889">
        <w:rPr>
          <w:rFonts w:ascii="Arial" w:hAnsi="Arial" w:cs="Arial"/>
          <w:sz w:val="18"/>
          <w:szCs w:val="18"/>
          <w:lang w:val="de-DE"/>
        </w:rPr>
        <w:t xml:space="preserve">: </w:t>
      </w:r>
      <w:r w:rsidR="00232375" w:rsidRPr="00346889">
        <w:rPr>
          <w:rFonts w:ascii="Arial" w:hAnsi="Arial" w:cs="Arial"/>
          <w:b/>
          <w:bCs/>
          <w:sz w:val="18"/>
          <w:szCs w:val="18"/>
          <w:lang w:val="de-DE"/>
        </w:rPr>
        <w:t>15 s bis 30 min oder Impuls</w:t>
      </w:r>
      <w:r w:rsidR="00232375" w:rsidRPr="00346889">
        <w:rPr>
          <w:rFonts w:ascii="Arial" w:hAnsi="Arial" w:cs="Arial"/>
          <w:sz w:val="18"/>
          <w:szCs w:val="18"/>
          <w:lang w:val="de-DE"/>
        </w:rPr>
        <w:t xml:space="preserve"> / </w:t>
      </w:r>
      <w:r>
        <w:rPr>
          <w:rFonts w:ascii="Arial" w:hAnsi="Arial" w:cs="Arial"/>
          <w:sz w:val="18"/>
          <w:szCs w:val="18"/>
          <w:lang w:val="de-DE"/>
        </w:rPr>
        <w:t>Einschaltschwelle</w:t>
      </w:r>
      <w:r w:rsidR="00232375" w:rsidRPr="00346889">
        <w:rPr>
          <w:rFonts w:ascii="Arial" w:hAnsi="Arial" w:cs="Arial"/>
          <w:sz w:val="18"/>
          <w:szCs w:val="18"/>
          <w:lang w:val="de-DE"/>
        </w:rPr>
        <w:t xml:space="preserve">: </w:t>
      </w:r>
      <w:r w:rsidR="00232375" w:rsidRPr="00346889">
        <w:rPr>
          <w:rFonts w:ascii="Arial" w:hAnsi="Arial" w:cs="Arial"/>
          <w:b/>
          <w:bCs/>
          <w:sz w:val="18"/>
          <w:szCs w:val="18"/>
          <w:lang w:val="de-DE"/>
        </w:rPr>
        <w:t>10 bis 2000 Lux</w:t>
      </w:r>
    </w:p>
    <w:p w14:paraId="6C28F031" w14:textId="77777777" w:rsidR="00232375" w:rsidRPr="00346889" w:rsidRDefault="00232375" w:rsidP="00232375">
      <w:pPr>
        <w:jc w:val="both"/>
        <w:rPr>
          <w:rFonts w:ascii="Arial" w:hAnsi="Arial" w:cs="Arial"/>
          <w:sz w:val="18"/>
          <w:szCs w:val="18"/>
          <w:lang w:val="de-DE"/>
        </w:rPr>
      </w:pPr>
      <w:r w:rsidRPr="00346889">
        <w:rPr>
          <w:rFonts w:ascii="Arial" w:hAnsi="Arial" w:cs="Arial"/>
          <w:sz w:val="18"/>
          <w:szCs w:val="18"/>
          <w:lang w:val="de-DE"/>
        </w:rPr>
        <w:t xml:space="preserve">Funktionen:  </w:t>
      </w:r>
      <w:r w:rsidRPr="00671859">
        <w:rPr>
          <w:rFonts w:ascii="Arial" w:hAnsi="Arial" w:cs="Arial"/>
          <w:b/>
          <w:bCs/>
          <w:sz w:val="18"/>
          <w:szCs w:val="18"/>
          <w:lang w:val="de-DE"/>
        </w:rPr>
        <w:t>Markierung / Nachtlicht</w:t>
      </w:r>
      <w:r w:rsidRPr="00346889">
        <w:rPr>
          <w:rFonts w:ascii="Arial" w:hAnsi="Arial" w:cs="Arial"/>
          <w:sz w:val="18"/>
          <w:szCs w:val="18"/>
          <w:lang w:val="de-DE"/>
        </w:rPr>
        <w:t xml:space="preserve">. Integrierter </w:t>
      </w:r>
      <w:r w:rsidRPr="00671859">
        <w:rPr>
          <w:rFonts w:ascii="Arial" w:hAnsi="Arial" w:cs="Arial"/>
          <w:b/>
          <w:bCs/>
          <w:color w:val="000000" w:themeColor="text1"/>
          <w:sz w:val="18"/>
          <w:szCs w:val="18"/>
          <w:lang w:val="de-DE"/>
        </w:rPr>
        <w:t>Druckknopf</w:t>
      </w:r>
      <w:r w:rsidRPr="00346889">
        <w:rPr>
          <w:rFonts w:ascii="Arial" w:hAnsi="Arial" w:cs="Arial"/>
          <w:sz w:val="18"/>
          <w:szCs w:val="18"/>
          <w:lang w:val="de-DE"/>
        </w:rPr>
        <w:t xml:space="preserve"> zur manuellen Steuerung der Beleuchtung.</w:t>
      </w:r>
    </w:p>
    <w:p w14:paraId="79937558" w14:textId="77777777" w:rsidR="00232375" w:rsidRDefault="00232375" w:rsidP="00232375">
      <w:pPr>
        <w:rPr>
          <w:rFonts w:ascii="Arial" w:hAnsi="Arial" w:cs="Arial"/>
          <w:sz w:val="18"/>
          <w:szCs w:val="18"/>
          <w:lang w:val="de-DE"/>
        </w:rPr>
      </w:pPr>
      <w:r w:rsidRPr="00346889">
        <w:rPr>
          <w:rFonts w:ascii="Arial" w:hAnsi="Arial" w:cs="Arial"/>
          <w:sz w:val="18"/>
          <w:szCs w:val="18"/>
          <w:lang w:val="de-DE"/>
        </w:rPr>
        <w:t xml:space="preserve">Anwendung: </w:t>
      </w:r>
      <w:r w:rsidRPr="00671859">
        <w:rPr>
          <w:rFonts w:ascii="Arial" w:hAnsi="Arial" w:cs="Arial"/>
          <w:b/>
          <w:bCs/>
          <w:color w:val="00B0F0"/>
          <w:sz w:val="18"/>
          <w:szCs w:val="18"/>
          <w:lang w:val="de-DE"/>
        </w:rPr>
        <w:t>Orientierungsmarkierung / Eingangsbeleuchtung</w:t>
      </w:r>
    </w:p>
    <w:p w14:paraId="4B8BA41F" w14:textId="77F6FED4" w:rsidR="00232375" w:rsidRDefault="00232375" w:rsidP="00185256">
      <w:pPr>
        <w:rPr>
          <w:rFonts w:ascii="Arial" w:hAnsi="Arial" w:cs="Arial"/>
          <w:sz w:val="18"/>
          <w:szCs w:val="18"/>
          <w:lang w:val="de-DE"/>
        </w:rPr>
      </w:pPr>
    </w:p>
    <w:p w14:paraId="0C64AC05" w14:textId="062969AC" w:rsidR="00232375" w:rsidRPr="00232375" w:rsidRDefault="00232375" w:rsidP="00232375">
      <w:pPr>
        <w:rPr>
          <w:rFonts w:ascii="Arial" w:hAnsi="Arial" w:cs="Arial"/>
          <w:b/>
          <w:bCs/>
          <w:sz w:val="18"/>
          <w:szCs w:val="18"/>
          <w:lang w:val="de-DE"/>
        </w:rPr>
      </w:pPr>
      <w:r w:rsidRPr="00232375">
        <w:rPr>
          <w:rFonts w:ascii="Arial" w:hAnsi="Arial" w:cs="Arial"/>
          <w:b/>
          <w:bCs/>
          <w:sz w:val="18"/>
          <w:szCs w:val="18"/>
          <w:lang w:val="de-DE"/>
        </w:rPr>
        <w:t xml:space="preserve">4- Verwaltung der Konferenzräume: </w:t>
      </w:r>
    </w:p>
    <w:p w14:paraId="599AF03E" w14:textId="776197FC" w:rsidR="00232375" w:rsidRDefault="00232375" w:rsidP="00232375">
      <w:pPr>
        <w:jc w:val="both"/>
        <w:rPr>
          <w:rFonts w:ascii="Arial" w:hAnsi="Arial" w:cs="Arial"/>
          <w:color w:val="FF0000"/>
          <w:sz w:val="18"/>
          <w:szCs w:val="18"/>
          <w:lang w:val="de-DE"/>
        </w:rPr>
      </w:pPr>
      <w:r w:rsidRPr="00232375">
        <w:rPr>
          <w:rFonts w:ascii="Arial" w:hAnsi="Arial" w:cs="Arial"/>
          <w:color w:val="FF0000"/>
          <w:sz w:val="18"/>
          <w:szCs w:val="18"/>
          <w:lang w:val="de-DE"/>
        </w:rPr>
        <w:t xml:space="preserve">Halbautomatischer Betrieb durch Abwesenheitssensoren auf dimmbaren DALI-Leuchten. Die Beleuchtungen in der Nähe der Fenster werden unabhängig von den Beleuchtungen auf dem Flur gesteuert, um den Tageslichteinfall zu berücksichtigen. Das Einschalten der Beleuchtung erfolgt manuell und willentlich durch Betätigung des BP. Nur das Dimmen, das den natürlichen Lichteinfall berücksichtigt, und das Ausschalten erfolgen automatisch. Der BP wird dem Benutzer auch die Möglichkeit geben, die Beleuchtung manuell zu steuern, so dass er den Status der Leuchten beim Ein- und Ausschalten sowie beim Dimmen zeitweilig erzwingen kann. Das System wird auch die Möglichkeit bieten, Lichtszenarien zu erstellen, z. B. für Konferenzen oder Projektionen. Die Inbetriebnahme und Änderungen werden über eine dedizierte Smartphone-Applikation erfolgen, die mit dem System über BLE (Bluetooth) kommuniziert. Sie wird vom Auftragnehmer dieses Loses oder durch eine Inbetriebnahme </w:t>
      </w:r>
      <w:r w:rsidR="002F40E5">
        <w:rPr>
          <w:rFonts w:ascii="Arial" w:hAnsi="Arial" w:cs="Arial"/>
          <w:color w:val="FF0000"/>
          <w:sz w:val="18"/>
          <w:szCs w:val="18"/>
          <w:lang w:val="de-DE"/>
        </w:rPr>
        <w:t>Schaltleistung</w:t>
      </w:r>
      <w:r w:rsidRPr="00232375">
        <w:rPr>
          <w:rFonts w:ascii="Arial" w:hAnsi="Arial" w:cs="Arial"/>
          <w:color w:val="FF0000"/>
          <w:sz w:val="18"/>
          <w:szCs w:val="18"/>
          <w:lang w:val="de-DE"/>
        </w:rPr>
        <w:t xml:space="preserve"> des Herstellers durchgeführt.</w:t>
      </w:r>
    </w:p>
    <w:p w14:paraId="2CDEFB8B" w14:textId="0164CEBA" w:rsidR="00232375" w:rsidRDefault="00232375" w:rsidP="00232375">
      <w:pPr>
        <w:jc w:val="both"/>
        <w:rPr>
          <w:rFonts w:ascii="Arial" w:hAnsi="Arial" w:cs="Arial"/>
          <w:color w:val="FF0000"/>
          <w:sz w:val="18"/>
          <w:szCs w:val="18"/>
          <w:lang w:val="de-DE"/>
        </w:rPr>
      </w:pPr>
    </w:p>
    <w:p w14:paraId="36F62AB8" w14:textId="77777777" w:rsidR="00232375" w:rsidRDefault="00232375" w:rsidP="00232375">
      <w:pPr>
        <w:rPr>
          <w:rFonts w:ascii="Arial" w:hAnsi="Arial" w:cs="Arial"/>
          <w:sz w:val="18"/>
          <w:szCs w:val="18"/>
          <w:lang w:val="de-DE"/>
        </w:rPr>
      </w:pPr>
      <w:r w:rsidRPr="00E15131">
        <w:rPr>
          <w:rFonts w:ascii="Arial" w:hAnsi="Arial" w:cs="Arial"/>
          <w:sz w:val="18"/>
          <w:szCs w:val="18"/>
          <w:lang w:val="de-DE"/>
        </w:rPr>
        <w:t xml:space="preserve">Das gewählte Prinzip ist </w:t>
      </w:r>
      <w:r w:rsidRPr="00E15131">
        <w:rPr>
          <w:rFonts w:ascii="Arial" w:hAnsi="Arial" w:cs="Arial"/>
          <w:b/>
          <w:bCs/>
          <w:sz w:val="18"/>
          <w:szCs w:val="18"/>
          <w:lang w:val="de-DE"/>
        </w:rPr>
        <w:t>DALI-LINK</w:t>
      </w:r>
      <w:r w:rsidRPr="00E15131">
        <w:rPr>
          <w:rFonts w:ascii="Arial" w:hAnsi="Arial" w:cs="Arial"/>
          <w:sz w:val="18"/>
          <w:szCs w:val="18"/>
          <w:lang w:val="de-DE"/>
        </w:rPr>
        <w:t xml:space="preserve"> der Marke </w:t>
      </w:r>
      <w:r w:rsidRPr="00E15131">
        <w:rPr>
          <w:rFonts w:ascii="Arial" w:hAnsi="Arial" w:cs="Arial"/>
          <w:b/>
          <w:bCs/>
          <w:sz w:val="18"/>
          <w:szCs w:val="18"/>
          <w:lang w:val="de-DE"/>
        </w:rPr>
        <w:t>BEG LUXOMAT</w:t>
      </w:r>
      <w:r w:rsidRPr="00E15131">
        <w:rPr>
          <w:rFonts w:ascii="Arial" w:hAnsi="Arial" w:cs="Arial"/>
          <w:sz w:val="18"/>
          <w:szCs w:val="18"/>
          <w:lang w:val="de-DE"/>
        </w:rPr>
        <w:t xml:space="preserve"> oder </w:t>
      </w:r>
      <w:r w:rsidRPr="00E15131">
        <w:rPr>
          <w:rFonts w:ascii="Arial" w:hAnsi="Arial" w:cs="Arial"/>
          <w:b/>
          <w:bCs/>
          <w:sz w:val="18"/>
          <w:szCs w:val="18"/>
          <w:lang w:val="de-DE"/>
        </w:rPr>
        <w:t>technisch gleichwertig</w:t>
      </w:r>
      <w:r w:rsidRPr="00E15131">
        <w:rPr>
          <w:rFonts w:ascii="Arial" w:hAnsi="Arial" w:cs="Arial"/>
          <w:sz w:val="18"/>
          <w:szCs w:val="18"/>
          <w:lang w:val="de-DE"/>
        </w:rPr>
        <w:t xml:space="preserve"> und umfasst die folgenden Geräte:</w:t>
      </w:r>
    </w:p>
    <w:p w14:paraId="1CD1B23F" w14:textId="77777777" w:rsidR="00232375" w:rsidRDefault="00232375" w:rsidP="00232375">
      <w:pPr>
        <w:rPr>
          <w:rFonts w:ascii="Arial" w:hAnsi="Arial" w:cs="Arial"/>
          <w:sz w:val="18"/>
          <w:szCs w:val="18"/>
          <w:lang w:val="de-DE"/>
        </w:rPr>
      </w:pPr>
    </w:p>
    <w:p w14:paraId="33AFCB24" w14:textId="77777777" w:rsidR="00232375" w:rsidRDefault="00232375" w:rsidP="00232375">
      <w:pPr>
        <w:pStyle w:val="Paragraphedeliste"/>
        <w:numPr>
          <w:ilvl w:val="0"/>
          <w:numId w:val="2"/>
        </w:numPr>
        <w:jc w:val="both"/>
        <w:rPr>
          <w:rFonts w:ascii="Arial" w:hAnsi="Arial" w:cs="Arial"/>
          <w:sz w:val="18"/>
          <w:szCs w:val="18"/>
          <w:lang w:val="de-DE"/>
        </w:rPr>
      </w:pPr>
      <w:r w:rsidRPr="00E15131">
        <w:rPr>
          <w:rFonts w:ascii="Arial" w:hAnsi="Arial" w:cs="Arial"/>
          <w:b/>
          <w:bCs/>
          <w:sz w:val="18"/>
          <w:szCs w:val="18"/>
          <w:lang w:val="de-DE"/>
        </w:rPr>
        <w:t>DALI BUS-Netzteil Typ PS-DALI-LINK-100mA</w:t>
      </w:r>
      <w:r w:rsidRPr="00E15131">
        <w:rPr>
          <w:rFonts w:ascii="Arial" w:hAnsi="Arial" w:cs="Arial"/>
          <w:sz w:val="18"/>
          <w:szCs w:val="18"/>
          <w:lang w:val="de-DE"/>
        </w:rPr>
        <w:t xml:space="preserve"> mit den folgenden Eigenschaften:</w:t>
      </w:r>
    </w:p>
    <w:p w14:paraId="7A10FD04" w14:textId="77777777" w:rsidR="00232375" w:rsidRDefault="00232375" w:rsidP="00232375">
      <w:pPr>
        <w:pStyle w:val="Paragraphedeliste"/>
        <w:ind w:left="360"/>
        <w:jc w:val="both"/>
        <w:rPr>
          <w:rFonts w:ascii="Arial" w:hAnsi="Arial" w:cs="Arial"/>
          <w:sz w:val="18"/>
          <w:szCs w:val="18"/>
          <w:lang w:val="de-DE"/>
        </w:rPr>
      </w:pPr>
      <w:r>
        <w:rPr>
          <w:noProof/>
        </w:rPr>
        <w:drawing>
          <wp:anchor distT="0" distB="0" distL="114300" distR="114300" simplePos="0" relativeHeight="251677696" behindDoc="0" locked="0" layoutInCell="1" allowOverlap="1" wp14:anchorId="277A4CA3" wp14:editId="19DAD2CC">
            <wp:simplePos x="0" y="0"/>
            <wp:positionH relativeFrom="column">
              <wp:posOffset>4792709</wp:posOffset>
            </wp:positionH>
            <wp:positionV relativeFrom="paragraph">
              <wp:posOffset>65269</wp:posOffset>
            </wp:positionV>
            <wp:extent cx="1298950" cy="258665"/>
            <wp:effectExtent l="12700" t="177800" r="22225" b="186055"/>
            <wp:wrapThrough wrapText="bothSides">
              <wp:wrapPolygon edited="0">
                <wp:start x="20719" y="-1451"/>
                <wp:lineTo x="9561" y="-17726"/>
                <wp:lineTo x="8619" y="-1417"/>
                <wp:lineTo x="707" y="-12958"/>
                <wp:lineTo x="-236" y="3352"/>
                <wp:lineTo x="-569" y="20549"/>
                <wp:lineTo x="1054" y="22916"/>
                <wp:lineTo x="12545" y="21994"/>
                <wp:lineTo x="21805" y="17818"/>
                <wp:lineTo x="22335" y="8644"/>
                <wp:lineTo x="21936" y="325"/>
                <wp:lineTo x="20719" y="-1451"/>
              </wp:wrapPolygon>
            </wp:wrapThrough>
            <wp:docPr id="62" name="Image 62"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2846 - PS-DALILINK.jpg"/>
                    <pic:cNvPicPr/>
                  </pic:nvPicPr>
                  <pic:blipFill rotWithShape="1">
                    <a:blip r:embed="rId19" cstate="print">
                      <a:extLst>
                        <a:ext uri="{28A0092B-C50C-407E-A947-70E740481C1C}">
                          <a14:useLocalDpi xmlns:a14="http://schemas.microsoft.com/office/drawing/2010/main" val="0"/>
                        </a:ext>
                      </a:extLst>
                    </a:blip>
                    <a:srcRect/>
                    <a:stretch/>
                  </pic:blipFill>
                  <pic:spPr bwMode="auto">
                    <a:xfrm rot="20628710">
                      <a:off x="0" y="0"/>
                      <a:ext cx="1298950" cy="258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5131">
        <w:rPr>
          <w:rFonts w:ascii="Arial" w:hAnsi="Arial" w:cs="Arial"/>
          <w:sz w:val="18"/>
          <w:szCs w:val="18"/>
          <w:lang w:val="de-DE"/>
        </w:rPr>
        <w:t xml:space="preserve">Netzbetrieb 230V AC / DALI BUS-Versorgung 16V DC / 100mA / 300m BUS max. </w:t>
      </w:r>
    </w:p>
    <w:p w14:paraId="78C77397" w14:textId="77777777" w:rsidR="00232375" w:rsidRDefault="00232375" w:rsidP="00232375">
      <w:pPr>
        <w:pStyle w:val="Paragraphedeliste"/>
        <w:ind w:left="360"/>
        <w:jc w:val="both"/>
        <w:rPr>
          <w:rFonts w:ascii="Arial" w:hAnsi="Arial" w:cs="Arial"/>
          <w:sz w:val="18"/>
          <w:szCs w:val="18"/>
          <w:lang w:val="de-DE"/>
        </w:rPr>
      </w:pPr>
      <w:r w:rsidRPr="00E15131">
        <w:rPr>
          <w:rFonts w:ascii="Arial" w:hAnsi="Arial" w:cs="Arial"/>
          <w:sz w:val="18"/>
          <w:szCs w:val="18"/>
          <w:lang w:val="de-DE"/>
        </w:rPr>
        <w:t xml:space="preserve">Selbstadressierung der auf dem BUS befindlichen Komponenten </w:t>
      </w:r>
    </w:p>
    <w:p w14:paraId="16AA72DA" w14:textId="77777777" w:rsidR="00232375" w:rsidRDefault="00232375" w:rsidP="00232375">
      <w:pPr>
        <w:pStyle w:val="Paragraphedeliste"/>
        <w:ind w:left="360"/>
        <w:jc w:val="both"/>
        <w:rPr>
          <w:rFonts w:ascii="Arial" w:hAnsi="Arial" w:cs="Arial"/>
          <w:sz w:val="18"/>
          <w:szCs w:val="18"/>
          <w:lang w:val="de-DE"/>
        </w:rPr>
      </w:pPr>
      <w:r w:rsidRPr="00E15131">
        <w:rPr>
          <w:rFonts w:ascii="Arial" w:hAnsi="Arial" w:cs="Arial"/>
          <w:sz w:val="18"/>
          <w:szCs w:val="18"/>
          <w:lang w:val="de-DE"/>
        </w:rPr>
        <w:t xml:space="preserve">Ansteuerung von bis zu 25 DALI-Leuchten und 6 Steuergeräten. </w:t>
      </w:r>
    </w:p>
    <w:p w14:paraId="2404C693" w14:textId="77777777" w:rsidR="00232375" w:rsidRDefault="00232375" w:rsidP="00232375">
      <w:pPr>
        <w:pStyle w:val="Paragraphedeliste"/>
        <w:ind w:left="360"/>
        <w:jc w:val="both"/>
        <w:rPr>
          <w:rFonts w:ascii="Arial" w:hAnsi="Arial" w:cs="Arial"/>
          <w:sz w:val="18"/>
          <w:szCs w:val="18"/>
          <w:lang w:val="de-DE"/>
        </w:rPr>
      </w:pPr>
      <w:r w:rsidRPr="00E15131">
        <w:rPr>
          <w:rFonts w:ascii="Arial" w:hAnsi="Arial" w:cs="Arial"/>
          <w:sz w:val="18"/>
          <w:szCs w:val="18"/>
          <w:lang w:val="de-DE"/>
        </w:rPr>
        <w:t>(Multi-Sensoren/ BP-Schnittstellen...)</w:t>
      </w:r>
    </w:p>
    <w:p w14:paraId="6642C3C6" w14:textId="77777777" w:rsidR="00232375" w:rsidRDefault="00232375" w:rsidP="00232375">
      <w:pPr>
        <w:pStyle w:val="Paragraphedeliste"/>
        <w:ind w:left="360"/>
        <w:jc w:val="both"/>
        <w:rPr>
          <w:rFonts w:ascii="Arial" w:hAnsi="Arial" w:cs="Arial"/>
          <w:sz w:val="18"/>
          <w:szCs w:val="18"/>
          <w:lang w:val="de-DE"/>
        </w:rPr>
      </w:pPr>
      <w:r w:rsidRPr="00E15131">
        <w:rPr>
          <w:rFonts w:ascii="Arial" w:hAnsi="Arial" w:cs="Arial"/>
          <w:sz w:val="18"/>
          <w:szCs w:val="18"/>
          <w:lang w:val="de-DE"/>
        </w:rPr>
        <w:t>Maximal 8 Regelzonen pro Versorgung / 16 Gruppen / 16 Szenen</w:t>
      </w:r>
    </w:p>
    <w:p w14:paraId="2A5D82FC" w14:textId="77777777" w:rsidR="00232375" w:rsidRDefault="00232375" w:rsidP="00232375">
      <w:pPr>
        <w:pStyle w:val="Paragraphedeliste"/>
        <w:ind w:left="360"/>
        <w:jc w:val="both"/>
        <w:rPr>
          <w:rFonts w:ascii="Arial" w:hAnsi="Arial" w:cs="Arial"/>
          <w:sz w:val="18"/>
          <w:szCs w:val="18"/>
          <w:lang w:val="de-DE"/>
        </w:rPr>
      </w:pPr>
      <w:r w:rsidRPr="00DD6053">
        <w:rPr>
          <w:noProof/>
        </w:rPr>
        <w:drawing>
          <wp:anchor distT="0" distB="0" distL="114300" distR="114300" simplePos="0" relativeHeight="251679744" behindDoc="0" locked="0" layoutInCell="1" allowOverlap="1" wp14:anchorId="7AD59DD1" wp14:editId="70146697">
            <wp:simplePos x="0" y="0"/>
            <wp:positionH relativeFrom="column">
              <wp:posOffset>5874437</wp:posOffset>
            </wp:positionH>
            <wp:positionV relativeFrom="paragraph">
              <wp:posOffset>116205</wp:posOffset>
            </wp:positionV>
            <wp:extent cx="1064260" cy="675005"/>
            <wp:effectExtent l="0" t="0" r="2540" b="0"/>
            <wp:wrapThrough wrapText="bothSides">
              <wp:wrapPolygon edited="0">
                <wp:start x="0" y="0"/>
                <wp:lineTo x="0" y="21133"/>
                <wp:lineTo x="21394" y="21133"/>
                <wp:lineTo x="21394" y="0"/>
                <wp:lineTo x="0" y="0"/>
              </wp:wrapPolygon>
            </wp:wrapThrough>
            <wp:docPr id="18"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4260" cy="675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6C148" w14:textId="77777777" w:rsidR="00232375" w:rsidRPr="00E15131" w:rsidRDefault="00232375" w:rsidP="00232375">
      <w:pPr>
        <w:pStyle w:val="Paragraphedeliste"/>
        <w:numPr>
          <w:ilvl w:val="0"/>
          <w:numId w:val="2"/>
        </w:numPr>
        <w:jc w:val="both"/>
        <w:rPr>
          <w:rFonts w:ascii="Arial" w:hAnsi="Arial" w:cs="Arial"/>
          <w:sz w:val="18"/>
          <w:szCs w:val="18"/>
          <w:lang w:val="de-DE"/>
        </w:rPr>
      </w:pPr>
      <w:r>
        <w:rPr>
          <w:noProof/>
        </w:rPr>
        <w:drawing>
          <wp:anchor distT="0" distB="0" distL="114300" distR="114300" simplePos="0" relativeHeight="251678720" behindDoc="0" locked="0" layoutInCell="1" allowOverlap="1" wp14:anchorId="59B09EDF" wp14:editId="67CBC021">
            <wp:simplePos x="0" y="0"/>
            <wp:positionH relativeFrom="column">
              <wp:posOffset>5021039</wp:posOffset>
            </wp:positionH>
            <wp:positionV relativeFrom="paragraph">
              <wp:posOffset>67310</wp:posOffset>
            </wp:positionV>
            <wp:extent cx="610621" cy="443620"/>
            <wp:effectExtent l="0" t="0" r="0" b="1270"/>
            <wp:wrapThrough wrapText="bothSides">
              <wp:wrapPolygon edited="0">
                <wp:start x="0" y="0"/>
                <wp:lineTo x="0" y="21043"/>
                <wp:lineTo x="21128" y="21043"/>
                <wp:lineTo x="21128" y="0"/>
                <wp:lineTo x="0" y="0"/>
              </wp:wrapPolygon>
            </wp:wrapThrough>
            <wp:docPr id="67" name="Image 67"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21" cstate="screen">
                      <a:extLst>
                        <a:ext uri="{28A0092B-C50C-407E-A947-70E740481C1C}">
                          <a14:useLocalDpi xmlns:a14="http://schemas.microsoft.com/office/drawing/2010/main" val="0"/>
                        </a:ext>
                      </a:extLst>
                    </a:blip>
                    <a:stretch>
                      <a:fillRect/>
                    </a:stretch>
                  </pic:blipFill>
                  <pic:spPr>
                    <a:xfrm>
                      <a:off x="0" y="0"/>
                      <a:ext cx="610621" cy="443620"/>
                    </a:xfrm>
                    <a:prstGeom prst="rect">
                      <a:avLst/>
                    </a:prstGeom>
                  </pic:spPr>
                </pic:pic>
              </a:graphicData>
            </a:graphic>
            <wp14:sizeRelH relativeFrom="page">
              <wp14:pctWidth>0</wp14:pctWidth>
            </wp14:sizeRelH>
            <wp14:sizeRelV relativeFrom="page">
              <wp14:pctHeight>0</wp14:pctHeight>
            </wp14:sizeRelV>
          </wp:anchor>
        </w:drawing>
      </w:r>
      <w:r w:rsidRPr="00E15131">
        <w:rPr>
          <w:rFonts w:ascii="Arial" w:hAnsi="Arial" w:cs="Arial"/>
          <w:b/>
          <w:bCs/>
          <w:sz w:val="18"/>
          <w:szCs w:val="18"/>
          <w:lang w:val="de-DE"/>
        </w:rPr>
        <w:t>DALI-Multisensor</w:t>
      </w:r>
      <w:r w:rsidRPr="00E15131">
        <w:rPr>
          <w:rFonts w:ascii="Arial" w:hAnsi="Arial" w:cs="Arial"/>
          <w:sz w:val="18"/>
          <w:szCs w:val="18"/>
          <w:lang w:val="de-DE"/>
        </w:rPr>
        <w:t xml:space="preserve"> mit den folgenden Eigenschaften:</w:t>
      </w:r>
    </w:p>
    <w:p w14:paraId="46E1C8CA" w14:textId="77777777" w:rsidR="00232375" w:rsidRPr="00E15131" w:rsidRDefault="00232375" w:rsidP="00232375">
      <w:pPr>
        <w:pStyle w:val="Paragraphedeliste"/>
        <w:ind w:left="360"/>
        <w:jc w:val="both"/>
        <w:rPr>
          <w:rFonts w:ascii="Arial" w:hAnsi="Arial" w:cs="Arial"/>
          <w:sz w:val="18"/>
          <w:szCs w:val="18"/>
          <w:lang w:val="de-DE"/>
        </w:rPr>
      </w:pPr>
      <w:r w:rsidRPr="00E15131">
        <w:rPr>
          <w:rFonts w:ascii="Arial" w:hAnsi="Arial" w:cs="Arial"/>
          <w:sz w:val="18"/>
          <w:szCs w:val="18"/>
          <w:lang w:val="de-DE"/>
        </w:rPr>
        <w:t>Stromversorgung und Kommunikation über DALI-BUS 16V DC.</w:t>
      </w:r>
    </w:p>
    <w:p w14:paraId="5EE0BADB" w14:textId="77777777" w:rsidR="00232375" w:rsidRPr="00E15131" w:rsidRDefault="00232375" w:rsidP="00232375">
      <w:pPr>
        <w:pStyle w:val="Paragraphedeliste"/>
        <w:ind w:left="360"/>
        <w:jc w:val="both"/>
        <w:rPr>
          <w:rFonts w:ascii="Arial" w:hAnsi="Arial" w:cs="Arial"/>
          <w:sz w:val="18"/>
          <w:szCs w:val="18"/>
          <w:lang w:val="de-DE"/>
        </w:rPr>
      </w:pPr>
      <w:r w:rsidRPr="00E15131">
        <w:rPr>
          <w:rFonts w:ascii="Arial" w:hAnsi="Arial" w:cs="Arial"/>
          <w:sz w:val="18"/>
          <w:szCs w:val="18"/>
          <w:lang w:val="de-DE"/>
        </w:rPr>
        <w:t>Schutzart</w:t>
      </w:r>
      <w:r>
        <w:rPr>
          <w:rFonts w:ascii="Arial" w:hAnsi="Arial" w:cs="Arial"/>
          <w:sz w:val="18"/>
          <w:szCs w:val="18"/>
          <w:lang w:val="de-DE"/>
        </w:rPr>
        <w:t>:</w:t>
      </w:r>
      <w:r w:rsidRPr="00E15131">
        <w:rPr>
          <w:rFonts w:ascii="Arial" w:hAnsi="Arial" w:cs="Arial"/>
          <w:sz w:val="18"/>
          <w:szCs w:val="18"/>
          <w:lang w:val="de-DE"/>
        </w:rPr>
        <w:t xml:space="preserve"> </w:t>
      </w:r>
      <w:r w:rsidRPr="003D0BE0">
        <w:rPr>
          <w:rFonts w:ascii="Arial" w:hAnsi="Arial" w:cs="Arial"/>
          <w:b/>
          <w:bCs/>
          <w:sz w:val="18"/>
          <w:szCs w:val="18"/>
          <w:lang w:val="de-DE"/>
        </w:rPr>
        <w:t>IP20/Klasse 2</w:t>
      </w:r>
      <w:r w:rsidRPr="00E15131">
        <w:rPr>
          <w:rFonts w:ascii="Arial" w:hAnsi="Arial" w:cs="Arial"/>
          <w:sz w:val="18"/>
          <w:szCs w:val="18"/>
          <w:lang w:val="de-DE"/>
        </w:rPr>
        <w:t xml:space="preserve"> </w:t>
      </w:r>
    </w:p>
    <w:p w14:paraId="6E6D5CB7" w14:textId="77777777" w:rsidR="00232375" w:rsidRPr="003D0BE0" w:rsidRDefault="00232375" w:rsidP="00232375">
      <w:pPr>
        <w:pStyle w:val="Paragraphedeliste"/>
        <w:ind w:left="360"/>
        <w:jc w:val="both"/>
        <w:rPr>
          <w:rFonts w:ascii="Arial" w:hAnsi="Arial" w:cs="Arial"/>
          <w:b/>
          <w:bCs/>
          <w:sz w:val="18"/>
          <w:szCs w:val="18"/>
          <w:lang w:val="de-DE"/>
        </w:rPr>
      </w:pPr>
      <w:r w:rsidRPr="00E15131">
        <w:rPr>
          <w:rFonts w:ascii="Arial" w:hAnsi="Arial" w:cs="Arial"/>
          <w:sz w:val="18"/>
          <w:szCs w:val="18"/>
          <w:lang w:val="de-DE"/>
        </w:rPr>
        <w:t xml:space="preserve">Funktionen: </w:t>
      </w:r>
      <w:r w:rsidRPr="003D0BE0">
        <w:rPr>
          <w:rFonts w:ascii="Arial" w:hAnsi="Arial" w:cs="Arial"/>
          <w:b/>
          <w:bCs/>
          <w:sz w:val="18"/>
          <w:szCs w:val="18"/>
          <w:lang w:val="de-DE"/>
        </w:rPr>
        <w:t xml:space="preserve">Master / Sklave / Schalten </w:t>
      </w:r>
      <w:r w:rsidRPr="003D0BE0">
        <w:rPr>
          <w:rFonts w:ascii="Arial" w:hAnsi="Arial" w:cs="Arial"/>
          <w:sz w:val="18"/>
          <w:szCs w:val="18"/>
          <w:lang w:val="de-DE"/>
        </w:rPr>
        <w:t xml:space="preserve">oder </w:t>
      </w:r>
      <w:r w:rsidRPr="003D0BE0">
        <w:rPr>
          <w:rFonts w:ascii="Arial" w:hAnsi="Arial" w:cs="Arial"/>
          <w:b/>
          <w:bCs/>
          <w:sz w:val="18"/>
          <w:szCs w:val="18"/>
          <w:lang w:val="de-DE"/>
        </w:rPr>
        <w:t xml:space="preserve">Regulieren / Lichtsensor </w:t>
      </w:r>
    </w:p>
    <w:p w14:paraId="748ACDAA" w14:textId="77777777" w:rsidR="00232375" w:rsidRPr="003D0BE0" w:rsidRDefault="00232375" w:rsidP="00232375">
      <w:pPr>
        <w:pStyle w:val="Paragraphedeliste"/>
        <w:ind w:left="360"/>
        <w:jc w:val="both"/>
        <w:rPr>
          <w:rFonts w:ascii="Arial" w:hAnsi="Arial" w:cs="Arial"/>
          <w:b/>
          <w:bCs/>
          <w:sz w:val="18"/>
          <w:szCs w:val="18"/>
          <w:lang w:val="de-DE"/>
        </w:rPr>
      </w:pPr>
      <w:r w:rsidRPr="005F58B4">
        <w:rPr>
          <w:noProof/>
        </w:rPr>
        <w:drawing>
          <wp:anchor distT="0" distB="0" distL="114300" distR="114300" simplePos="0" relativeHeight="251681792" behindDoc="0" locked="0" layoutInCell="1" allowOverlap="1" wp14:anchorId="0E969A24" wp14:editId="42A41CFD">
            <wp:simplePos x="0" y="0"/>
            <wp:positionH relativeFrom="column">
              <wp:posOffset>5748686</wp:posOffset>
            </wp:positionH>
            <wp:positionV relativeFrom="paragraph">
              <wp:posOffset>132715</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3"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22"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Pr="003D0BE0">
        <w:rPr>
          <w:rFonts w:ascii="Arial" w:hAnsi="Arial" w:cs="Arial"/>
          <w:b/>
          <w:bCs/>
          <w:sz w:val="18"/>
          <w:szCs w:val="18"/>
          <w:lang w:val="de-DE"/>
        </w:rPr>
        <w:t xml:space="preserve">Typ PD11-DALI-LINK </w:t>
      </w:r>
    </w:p>
    <w:p w14:paraId="0C00F643" w14:textId="4EC5AF5E" w:rsidR="00232375" w:rsidRPr="00E15131" w:rsidRDefault="00232375" w:rsidP="00232375">
      <w:pPr>
        <w:pStyle w:val="Paragraphedeliste"/>
        <w:ind w:left="360"/>
        <w:jc w:val="both"/>
        <w:rPr>
          <w:rFonts w:ascii="Arial" w:hAnsi="Arial" w:cs="Arial"/>
          <w:sz w:val="18"/>
          <w:szCs w:val="18"/>
          <w:lang w:val="de-DE"/>
        </w:rPr>
      </w:pPr>
      <w:r>
        <w:rPr>
          <w:noProof/>
        </w:rPr>
        <w:drawing>
          <wp:anchor distT="0" distB="0" distL="114300" distR="114300" simplePos="0" relativeHeight="251680768" behindDoc="0" locked="0" layoutInCell="1" allowOverlap="1" wp14:anchorId="2CF8DB72" wp14:editId="62076D78">
            <wp:simplePos x="0" y="0"/>
            <wp:positionH relativeFrom="column">
              <wp:posOffset>4956175</wp:posOffset>
            </wp:positionH>
            <wp:positionV relativeFrom="paragraph">
              <wp:posOffset>45720</wp:posOffset>
            </wp:positionV>
            <wp:extent cx="792480" cy="480695"/>
            <wp:effectExtent l="0" t="0" r="0" b="1905"/>
            <wp:wrapThrough wrapText="bothSides">
              <wp:wrapPolygon edited="0">
                <wp:start x="0" y="0"/>
                <wp:lineTo x="0" y="21115"/>
                <wp:lineTo x="21115" y="21115"/>
                <wp:lineTo x="21115" y="0"/>
                <wp:lineTo x="0" y="0"/>
              </wp:wrapPolygon>
            </wp:wrapThrough>
            <wp:docPr id="26" name="Image 26"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792480" cy="480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40E5">
        <w:rPr>
          <w:rFonts w:ascii="Arial" w:hAnsi="Arial" w:cs="Arial"/>
          <w:sz w:val="18"/>
          <w:szCs w:val="18"/>
          <w:lang w:val="de-DE"/>
        </w:rPr>
        <w:t>Reichweite</w:t>
      </w:r>
      <w:r w:rsidRPr="00E15131">
        <w:rPr>
          <w:rFonts w:ascii="Arial" w:hAnsi="Arial" w:cs="Arial"/>
          <w:sz w:val="18"/>
          <w:szCs w:val="18"/>
          <w:lang w:val="de-DE"/>
        </w:rPr>
        <w:t xml:space="preserve"> h=2,50 m: </w:t>
      </w:r>
      <w:r w:rsidRPr="003D0BE0">
        <w:rPr>
          <w:rFonts w:ascii="Arial" w:hAnsi="Arial" w:cs="Arial"/>
          <w:b/>
          <w:bCs/>
          <w:sz w:val="18"/>
          <w:szCs w:val="18"/>
          <w:lang w:val="de-DE"/>
        </w:rPr>
        <w:t xml:space="preserve">Ø 9 m </w:t>
      </w:r>
      <w:r w:rsidR="002F40E5">
        <w:rPr>
          <w:rFonts w:ascii="Arial" w:hAnsi="Arial" w:cs="Arial"/>
          <w:b/>
          <w:bCs/>
          <w:sz w:val="18"/>
          <w:szCs w:val="18"/>
          <w:lang w:val="de-DE"/>
        </w:rPr>
        <w:t>quer</w:t>
      </w:r>
      <w:r w:rsidRPr="003D0BE0">
        <w:rPr>
          <w:rFonts w:ascii="Arial" w:hAnsi="Arial" w:cs="Arial"/>
          <w:b/>
          <w:bCs/>
          <w:sz w:val="18"/>
          <w:szCs w:val="18"/>
          <w:lang w:val="de-DE"/>
        </w:rPr>
        <w:t>, Ø 6 m frontal, Ø 3 m Sitzaktivität</w:t>
      </w:r>
      <w:r w:rsidRPr="00E15131">
        <w:rPr>
          <w:rFonts w:ascii="Arial" w:hAnsi="Arial" w:cs="Arial"/>
          <w:sz w:val="18"/>
          <w:szCs w:val="18"/>
          <w:lang w:val="de-DE"/>
        </w:rPr>
        <w:t>.</w:t>
      </w:r>
    </w:p>
    <w:p w14:paraId="1BF4136D" w14:textId="77777777" w:rsidR="00232375" w:rsidRPr="003D0BE0" w:rsidRDefault="00232375" w:rsidP="00232375">
      <w:pPr>
        <w:pStyle w:val="Paragraphedeliste"/>
        <w:ind w:left="360"/>
        <w:jc w:val="both"/>
        <w:rPr>
          <w:rFonts w:ascii="Arial" w:hAnsi="Arial" w:cs="Arial"/>
          <w:b/>
          <w:bCs/>
          <w:sz w:val="18"/>
          <w:szCs w:val="18"/>
          <w:lang w:val="de-DE"/>
        </w:rPr>
      </w:pPr>
      <w:r w:rsidRPr="003D0BE0">
        <w:rPr>
          <w:rFonts w:ascii="Arial" w:hAnsi="Arial" w:cs="Arial"/>
          <w:b/>
          <w:bCs/>
          <w:sz w:val="18"/>
          <w:szCs w:val="18"/>
          <w:lang w:val="de-DE"/>
        </w:rPr>
        <w:t>Typ PD4N-DALI-LINK</w:t>
      </w:r>
    </w:p>
    <w:p w14:paraId="7D9A0114" w14:textId="4FC236E0" w:rsidR="00232375" w:rsidRDefault="002F40E5" w:rsidP="00232375">
      <w:pPr>
        <w:pStyle w:val="Paragraphedeliste"/>
        <w:ind w:left="360"/>
        <w:jc w:val="both"/>
        <w:rPr>
          <w:rFonts w:ascii="Arial" w:hAnsi="Arial" w:cs="Arial"/>
          <w:sz w:val="18"/>
          <w:szCs w:val="18"/>
          <w:lang w:val="de-DE"/>
        </w:rPr>
      </w:pPr>
      <w:r>
        <w:rPr>
          <w:rFonts w:ascii="Arial" w:hAnsi="Arial" w:cs="Arial"/>
          <w:sz w:val="18"/>
          <w:szCs w:val="18"/>
          <w:lang w:val="de-DE"/>
        </w:rPr>
        <w:t>Reichweite</w:t>
      </w:r>
      <w:r w:rsidR="00232375" w:rsidRPr="00E15131">
        <w:rPr>
          <w:rFonts w:ascii="Arial" w:hAnsi="Arial" w:cs="Arial"/>
          <w:sz w:val="18"/>
          <w:szCs w:val="18"/>
          <w:lang w:val="de-DE"/>
        </w:rPr>
        <w:t xml:space="preserve"> h=2,50 m: </w:t>
      </w:r>
      <w:r w:rsidR="00232375" w:rsidRPr="003D0BE0">
        <w:rPr>
          <w:rFonts w:ascii="Arial" w:hAnsi="Arial" w:cs="Arial"/>
          <w:b/>
          <w:bCs/>
          <w:sz w:val="18"/>
          <w:szCs w:val="18"/>
          <w:lang w:val="de-DE"/>
        </w:rPr>
        <w:t xml:space="preserve">Ø 24 m </w:t>
      </w:r>
      <w:r>
        <w:rPr>
          <w:rFonts w:ascii="Arial" w:hAnsi="Arial" w:cs="Arial"/>
          <w:b/>
          <w:bCs/>
          <w:sz w:val="18"/>
          <w:szCs w:val="18"/>
          <w:lang w:val="de-DE"/>
        </w:rPr>
        <w:t>quer</w:t>
      </w:r>
      <w:r w:rsidR="00232375" w:rsidRPr="003D0BE0">
        <w:rPr>
          <w:rFonts w:ascii="Arial" w:hAnsi="Arial" w:cs="Arial"/>
          <w:b/>
          <w:bCs/>
          <w:sz w:val="18"/>
          <w:szCs w:val="18"/>
          <w:lang w:val="de-DE"/>
        </w:rPr>
        <w:t>, Ø 8 m frontal, Ø 6,40 m sitzende Tätigkeit</w:t>
      </w:r>
    </w:p>
    <w:p w14:paraId="18285D38" w14:textId="77777777" w:rsidR="00232375" w:rsidRDefault="00232375" w:rsidP="00232375">
      <w:pPr>
        <w:rPr>
          <w:lang w:val="de-DE"/>
        </w:rPr>
      </w:pPr>
    </w:p>
    <w:p w14:paraId="5F8CF80C" w14:textId="77777777" w:rsidR="00232375" w:rsidRDefault="00232375" w:rsidP="00232375">
      <w:pPr>
        <w:pStyle w:val="Paragraphedeliste"/>
        <w:numPr>
          <w:ilvl w:val="0"/>
          <w:numId w:val="2"/>
        </w:numPr>
        <w:rPr>
          <w:rFonts w:ascii="Arial" w:hAnsi="Arial" w:cs="Arial"/>
          <w:sz w:val="18"/>
          <w:szCs w:val="18"/>
          <w:lang w:val="de-DE"/>
        </w:rPr>
      </w:pPr>
      <w:r w:rsidRPr="00D3310E">
        <w:rPr>
          <w:rFonts w:ascii="Arial" w:hAnsi="Arial" w:cs="Arial"/>
          <w:b/>
          <w:bCs/>
          <w:sz w:val="18"/>
          <w:szCs w:val="18"/>
          <w:lang w:val="de-DE"/>
        </w:rPr>
        <w:t>DALI Druckknopf Interface</w:t>
      </w:r>
      <w:r w:rsidRPr="00D3310E">
        <w:rPr>
          <w:rFonts w:ascii="Arial" w:hAnsi="Arial" w:cs="Arial"/>
          <w:sz w:val="18"/>
          <w:szCs w:val="18"/>
          <w:lang w:val="de-DE"/>
        </w:rPr>
        <w:t xml:space="preserve"> Typ </w:t>
      </w:r>
      <w:r w:rsidRPr="00D3310E">
        <w:rPr>
          <w:rFonts w:ascii="Arial" w:hAnsi="Arial" w:cs="Arial"/>
          <w:b/>
          <w:bCs/>
          <w:sz w:val="18"/>
          <w:szCs w:val="18"/>
          <w:lang w:val="de-DE"/>
        </w:rPr>
        <w:t>PBM-DALI-LINK-4W-BLE</w:t>
      </w:r>
      <w:r w:rsidRPr="00D3310E">
        <w:rPr>
          <w:rFonts w:ascii="Arial" w:hAnsi="Arial" w:cs="Arial"/>
          <w:sz w:val="18"/>
          <w:szCs w:val="18"/>
          <w:lang w:val="de-DE"/>
        </w:rPr>
        <w:t xml:space="preserve"> mit den folgenden Eigenschaften:</w:t>
      </w:r>
    </w:p>
    <w:p w14:paraId="3E14C1DF" w14:textId="137DDC5F" w:rsidR="00232375" w:rsidRDefault="00232375" w:rsidP="00232375">
      <w:pPr>
        <w:pStyle w:val="Paragraphedeliste"/>
        <w:ind w:left="360"/>
        <w:rPr>
          <w:rFonts w:ascii="Arial" w:hAnsi="Arial" w:cs="Arial"/>
          <w:sz w:val="18"/>
          <w:szCs w:val="18"/>
          <w:lang w:val="de-DE"/>
        </w:rPr>
      </w:pPr>
      <w:r w:rsidRPr="00236C7C">
        <w:rPr>
          <w:noProof/>
        </w:rPr>
        <w:drawing>
          <wp:anchor distT="0" distB="0" distL="114300" distR="114300" simplePos="0" relativeHeight="251682816" behindDoc="0" locked="0" layoutInCell="1" allowOverlap="1" wp14:anchorId="51FF7241" wp14:editId="2EF7BE9D">
            <wp:simplePos x="0" y="0"/>
            <wp:positionH relativeFrom="column">
              <wp:posOffset>5913120</wp:posOffset>
            </wp:positionH>
            <wp:positionV relativeFrom="paragraph">
              <wp:posOffset>111979</wp:posOffset>
            </wp:positionV>
            <wp:extent cx="581037" cy="560269"/>
            <wp:effectExtent l="0" t="0" r="3175" b="0"/>
            <wp:wrapThrough wrapText="bothSides">
              <wp:wrapPolygon edited="0">
                <wp:start x="0" y="0"/>
                <wp:lineTo x="0" y="21061"/>
                <wp:lineTo x="21246" y="21061"/>
                <wp:lineTo x="21246" y="0"/>
                <wp:lineTo x="0" y="0"/>
              </wp:wrapPolygon>
            </wp:wrapThrough>
            <wp:docPr id="30" name="Image 4" descr="Une image contenant texte&#10;&#10;Description générée automatiquement">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4" descr="Une image contenant texte&#10;&#10;Description générée automatiquement">
                      <a:extLst>
                        <a:ext uri="{FF2B5EF4-FFF2-40B4-BE49-F238E27FC236}">
                          <a16:creationId xmlns:a16="http://schemas.microsoft.com/office/drawing/2014/main" id="{943636C3-57F2-4479-84D2-24FAB2CEF030}"/>
                        </a:ext>
                      </a:extLst>
                    </pic:cNvPr>
                    <pic:cNvPicPr>
                      <a:picLocks noChangeAspect="1"/>
                    </pic:cNvPicPr>
                  </pic:nvPicPr>
                  <pic:blipFill rotWithShape="1">
                    <a:blip r:embed="rId24" cstate="print">
                      <a:extLst>
                        <a:ext uri="{28A0092B-C50C-407E-A947-70E740481C1C}">
                          <a14:useLocalDpi xmlns:a14="http://schemas.microsoft.com/office/drawing/2010/main" val="0"/>
                        </a:ext>
                      </a:extLst>
                    </a:blip>
                    <a:srcRect/>
                    <a:stretch/>
                  </pic:blipFill>
                  <pic:spPr>
                    <a:xfrm>
                      <a:off x="0" y="0"/>
                      <a:ext cx="581037" cy="560269"/>
                    </a:xfrm>
                    <a:prstGeom prst="rect">
                      <a:avLst/>
                    </a:prstGeom>
                  </pic:spPr>
                </pic:pic>
              </a:graphicData>
            </a:graphic>
            <wp14:sizeRelH relativeFrom="page">
              <wp14:pctWidth>0</wp14:pctWidth>
            </wp14:sizeRelH>
            <wp14:sizeRelV relativeFrom="page">
              <wp14:pctHeight>0</wp14:pctHeight>
            </wp14:sizeRelV>
          </wp:anchor>
        </w:drawing>
      </w:r>
      <w:r w:rsidRPr="00D3310E">
        <w:rPr>
          <w:rFonts w:ascii="Arial" w:hAnsi="Arial" w:cs="Arial"/>
          <w:sz w:val="18"/>
          <w:szCs w:val="18"/>
          <w:lang w:val="de-DE"/>
        </w:rPr>
        <w:t>Stromversorgung und Kommunikation über DALI-BUS 16V DC.</w:t>
      </w:r>
    </w:p>
    <w:p w14:paraId="3D5E55DD" w14:textId="574A6D95" w:rsidR="00232375" w:rsidRDefault="00232375" w:rsidP="00232375">
      <w:pPr>
        <w:pStyle w:val="Paragraphedeliste"/>
        <w:ind w:left="360"/>
        <w:rPr>
          <w:rFonts w:ascii="Arial" w:hAnsi="Arial" w:cs="Arial"/>
          <w:sz w:val="18"/>
          <w:szCs w:val="18"/>
          <w:lang w:val="de-DE"/>
        </w:rPr>
      </w:pPr>
      <w:r w:rsidRPr="00D3310E">
        <w:rPr>
          <w:rFonts w:ascii="Arial" w:hAnsi="Arial" w:cs="Arial"/>
          <w:sz w:val="18"/>
          <w:szCs w:val="18"/>
          <w:lang w:val="de-DE"/>
        </w:rPr>
        <w:t>Bluetooth-Kommunikation für die Parametrierung</w:t>
      </w:r>
    </w:p>
    <w:p w14:paraId="6710CE8F" w14:textId="55D03320" w:rsidR="00232375" w:rsidRDefault="00232375" w:rsidP="00232375">
      <w:pPr>
        <w:pStyle w:val="Paragraphedeliste"/>
        <w:ind w:left="360"/>
        <w:rPr>
          <w:rFonts w:ascii="Arial" w:hAnsi="Arial" w:cs="Arial"/>
          <w:sz w:val="18"/>
          <w:szCs w:val="18"/>
          <w:lang w:val="de-DE"/>
        </w:rPr>
      </w:pPr>
      <w:r w:rsidRPr="00D3310E">
        <w:rPr>
          <w:rFonts w:ascii="Arial" w:hAnsi="Arial" w:cs="Arial"/>
          <w:sz w:val="18"/>
          <w:szCs w:val="18"/>
          <w:lang w:val="de-DE"/>
        </w:rPr>
        <w:t>4 Binäreingänge, die unabhängig voneinander verbunden werden können.</w:t>
      </w:r>
    </w:p>
    <w:p w14:paraId="0AD12489" w14:textId="40399A6F" w:rsidR="00232375" w:rsidRDefault="00232375" w:rsidP="00232375">
      <w:pPr>
        <w:pStyle w:val="Paragraphedeliste"/>
        <w:ind w:left="360"/>
        <w:rPr>
          <w:rFonts w:ascii="Arial" w:hAnsi="Arial" w:cs="Arial"/>
          <w:sz w:val="18"/>
          <w:szCs w:val="18"/>
          <w:lang w:val="de-DE"/>
        </w:rPr>
      </w:pPr>
      <w:r w:rsidRPr="00D3310E">
        <w:rPr>
          <w:rFonts w:ascii="Arial" w:hAnsi="Arial" w:cs="Arial"/>
          <w:sz w:val="18"/>
          <w:szCs w:val="18"/>
          <w:lang w:val="de-DE"/>
        </w:rPr>
        <w:t xml:space="preserve">Kombinierbar mit Tastsensoren aller Hersteller. </w:t>
      </w:r>
    </w:p>
    <w:p w14:paraId="1473546B" w14:textId="065C2E71" w:rsidR="00232375" w:rsidRDefault="00232375" w:rsidP="00232375">
      <w:pPr>
        <w:pStyle w:val="Paragraphedeliste"/>
        <w:ind w:left="360"/>
        <w:rPr>
          <w:rFonts w:ascii="Arial" w:hAnsi="Arial" w:cs="Arial"/>
          <w:sz w:val="18"/>
          <w:szCs w:val="18"/>
          <w:lang w:val="de-DE"/>
        </w:rPr>
      </w:pPr>
      <w:r w:rsidRPr="00D3310E">
        <w:rPr>
          <w:rFonts w:ascii="Arial" w:hAnsi="Arial" w:cs="Arial"/>
          <w:sz w:val="18"/>
          <w:szCs w:val="18"/>
          <w:lang w:val="de-DE"/>
        </w:rPr>
        <w:t xml:space="preserve">Variante ohne Bluetooth: </w:t>
      </w:r>
      <w:r w:rsidRPr="00D3310E">
        <w:rPr>
          <w:rFonts w:ascii="Arial" w:hAnsi="Arial" w:cs="Arial"/>
          <w:b/>
          <w:bCs/>
          <w:sz w:val="18"/>
          <w:szCs w:val="18"/>
          <w:lang w:val="de-DE"/>
        </w:rPr>
        <w:t>PBM-DALI-LINK-4W</w:t>
      </w:r>
    </w:p>
    <w:p w14:paraId="135B7723" w14:textId="5E7BF576" w:rsidR="00232375" w:rsidRDefault="003B10DE" w:rsidP="00232375">
      <w:pPr>
        <w:jc w:val="both"/>
        <w:rPr>
          <w:rFonts w:ascii="Arial" w:hAnsi="Arial" w:cs="Arial"/>
          <w:color w:val="FF0000"/>
          <w:sz w:val="18"/>
          <w:szCs w:val="18"/>
          <w:lang w:val="de-DE"/>
        </w:rPr>
      </w:pPr>
      <w:r>
        <w:rPr>
          <w:noProof/>
        </w:rPr>
        <w:drawing>
          <wp:anchor distT="0" distB="0" distL="114300" distR="114300" simplePos="0" relativeHeight="251683840" behindDoc="1" locked="0" layoutInCell="1" allowOverlap="1" wp14:anchorId="7E46D69F" wp14:editId="75603065">
            <wp:simplePos x="0" y="0"/>
            <wp:positionH relativeFrom="column">
              <wp:posOffset>1707033</wp:posOffset>
            </wp:positionH>
            <wp:positionV relativeFrom="paragraph">
              <wp:posOffset>12983</wp:posOffset>
            </wp:positionV>
            <wp:extent cx="4654627" cy="3113111"/>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54627" cy="31131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C48F7" w14:textId="655A38AE" w:rsidR="00232375" w:rsidRDefault="00232375" w:rsidP="00232375">
      <w:pPr>
        <w:jc w:val="both"/>
        <w:rPr>
          <w:rFonts w:ascii="Arial" w:hAnsi="Arial" w:cs="Arial"/>
          <w:color w:val="FF0000"/>
          <w:sz w:val="18"/>
          <w:szCs w:val="18"/>
          <w:lang w:val="de-DE"/>
        </w:rPr>
      </w:pPr>
    </w:p>
    <w:p w14:paraId="34F5A7EC" w14:textId="7C092DD6" w:rsidR="00232375" w:rsidRDefault="00232375" w:rsidP="00232375">
      <w:pPr>
        <w:jc w:val="both"/>
        <w:rPr>
          <w:rFonts w:ascii="Arial" w:hAnsi="Arial" w:cs="Arial"/>
          <w:color w:val="FF0000"/>
          <w:sz w:val="18"/>
          <w:szCs w:val="18"/>
          <w:lang w:val="de-DE"/>
        </w:rPr>
      </w:pPr>
      <w:r>
        <w:rPr>
          <w:rFonts w:ascii="Arial" w:hAnsi="Arial" w:cs="Arial"/>
          <w:color w:val="FF0000"/>
          <w:sz w:val="18"/>
          <w:szCs w:val="18"/>
          <w:lang w:val="de-DE"/>
        </w:rPr>
        <w:t xml:space="preserve">                         </w:t>
      </w:r>
      <w:r w:rsidRPr="0058351A">
        <w:rPr>
          <w:noProof/>
        </w:rPr>
        <w:drawing>
          <wp:inline distT="0" distB="0" distL="0" distR="0" wp14:anchorId="72BD2C50" wp14:editId="5E59ECFA">
            <wp:extent cx="2146376" cy="1181100"/>
            <wp:effectExtent l="0" t="0" r="6350" b="0"/>
            <wp:docPr id="53"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26" cstate="hqprint">
                      <a:extLst>
                        <a:ext uri="{28A0092B-C50C-407E-A947-70E740481C1C}">
                          <a14:useLocalDpi xmlns:a14="http://schemas.microsoft.com/office/drawing/2010/main"/>
                        </a:ext>
                      </a:extLst>
                    </a:blip>
                    <a:srcRect/>
                    <a:stretch/>
                  </pic:blipFill>
                  <pic:spPr>
                    <a:xfrm>
                      <a:off x="0" y="0"/>
                      <a:ext cx="2146376" cy="1181100"/>
                    </a:xfrm>
                    <a:prstGeom prst="rect">
                      <a:avLst/>
                    </a:prstGeom>
                  </pic:spPr>
                </pic:pic>
              </a:graphicData>
            </a:graphic>
          </wp:inline>
        </w:drawing>
      </w:r>
    </w:p>
    <w:p w14:paraId="1EBAB0A2" w14:textId="2DB81BAC" w:rsidR="00232375" w:rsidRDefault="00232375" w:rsidP="00232375">
      <w:pPr>
        <w:jc w:val="both"/>
        <w:rPr>
          <w:rFonts w:ascii="Arial" w:hAnsi="Arial" w:cs="Arial"/>
          <w:color w:val="FF0000"/>
          <w:sz w:val="18"/>
          <w:szCs w:val="18"/>
          <w:lang w:val="de-DE"/>
        </w:rPr>
      </w:pPr>
    </w:p>
    <w:p w14:paraId="128204D0" w14:textId="54849E9C" w:rsidR="00232375" w:rsidRDefault="00232375" w:rsidP="00232375">
      <w:pPr>
        <w:jc w:val="both"/>
        <w:rPr>
          <w:rFonts w:ascii="Arial" w:hAnsi="Arial" w:cs="Arial"/>
          <w:color w:val="FF0000"/>
          <w:sz w:val="18"/>
          <w:szCs w:val="18"/>
          <w:lang w:val="de-DE"/>
        </w:rPr>
      </w:pPr>
    </w:p>
    <w:p w14:paraId="7EC5B257" w14:textId="0157B47C" w:rsidR="003B10DE" w:rsidRDefault="003B10DE" w:rsidP="003B10DE">
      <w:pPr>
        <w:rPr>
          <w:rFonts w:ascii="Arial" w:hAnsi="Arial" w:cs="Arial"/>
          <w:color w:val="FF0000"/>
          <w:sz w:val="18"/>
          <w:szCs w:val="18"/>
          <w:lang w:val="de-DE"/>
        </w:rPr>
      </w:pPr>
    </w:p>
    <w:p w14:paraId="1CB3BCB6" w14:textId="365B466B" w:rsidR="003B10DE" w:rsidRPr="003B10DE" w:rsidRDefault="003B10DE" w:rsidP="003B10DE">
      <w:pPr>
        <w:tabs>
          <w:tab w:val="left" w:pos="1136"/>
        </w:tabs>
        <w:rPr>
          <w:rFonts w:ascii="Arial" w:hAnsi="Arial" w:cs="Arial"/>
          <w:sz w:val="18"/>
          <w:szCs w:val="18"/>
          <w:lang w:val="de-DE"/>
        </w:rPr>
      </w:pPr>
      <w:r>
        <w:rPr>
          <w:rFonts w:ascii="Arial" w:hAnsi="Arial" w:cs="Arial"/>
          <w:sz w:val="18"/>
          <w:szCs w:val="18"/>
          <w:lang w:val="de-DE"/>
        </w:rPr>
        <w:tab/>
      </w:r>
    </w:p>
    <w:sectPr w:rsidR="003B10DE" w:rsidRPr="003B10DE" w:rsidSect="00185256">
      <w:head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D20C9" w14:textId="77777777" w:rsidR="00AB1F12" w:rsidRDefault="00AB1F12" w:rsidP="00232375">
      <w:r>
        <w:separator/>
      </w:r>
    </w:p>
  </w:endnote>
  <w:endnote w:type="continuationSeparator" w:id="0">
    <w:p w14:paraId="243E43DE" w14:textId="77777777" w:rsidR="00AB1F12" w:rsidRDefault="00AB1F12" w:rsidP="0023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2A787" w14:textId="77777777" w:rsidR="00AB1F12" w:rsidRDefault="00AB1F12" w:rsidP="00232375">
      <w:r>
        <w:separator/>
      </w:r>
    </w:p>
  </w:footnote>
  <w:footnote w:type="continuationSeparator" w:id="0">
    <w:p w14:paraId="79ABEC52" w14:textId="77777777" w:rsidR="00AB1F12" w:rsidRDefault="00AB1F12" w:rsidP="0023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CC15" w14:textId="5975ECAB" w:rsidR="00232375" w:rsidRPr="003B10DE" w:rsidRDefault="00232375" w:rsidP="003B10DE">
    <w:pPr>
      <w:pStyle w:val="En-tte"/>
      <w:jc w:val="center"/>
      <w:rPr>
        <w:rFonts w:ascii="Arial" w:hAnsi="Arial" w:cs="Arial"/>
        <w:sz w:val="28"/>
        <w:szCs w:val="28"/>
        <w:lang w:val="en-US"/>
      </w:rPr>
    </w:pPr>
    <w:r w:rsidRPr="003B10DE">
      <w:rPr>
        <w:rFonts w:ascii="Arial" w:hAnsi="Arial" w:cs="Arial"/>
        <w:sz w:val="28"/>
        <w:szCs w:val="28"/>
        <w:lang w:val="en-US"/>
      </w:rPr>
      <w:t xml:space="preserve">CCTP Typ: </w:t>
    </w:r>
    <w:r w:rsidRPr="003B10DE">
      <w:rPr>
        <w:rFonts w:ascii="Arial" w:hAnsi="Arial" w:cs="Arial"/>
        <w:b/>
        <w:bCs/>
        <w:sz w:val="28"/>
        <w:szCs w:val="28"/>
        <w:lang w:val="en-US"/>
      </w:rPr>
      <w:t xml:space="preserve">HOTELS – </w:t>
    </w:r>
    <w:r w:rsidR="003B10DE" w:rsidRPr="003B10DE">
      <w:rPr>
        <w:rFonts w:ascii="Arial" w:hAnsi="Arial" w:cs="Arial"/>
        <w:b/>
        <w:bCs/>
        <w:sz w:val="28"/>
        <w:szCs w:val="28"/>
        <w:lang w:val="en-US"/>
      </w:rPr>
      <w:t>“</w:t>
    </w:r>
    <w:r w:rsidRPr="003B10DE">
      <w:rPr>
        <w:rFonts w:ascii="Arial" w:hAnsi="Arial" w:cs="Arial"/>
        <w:b/>
        <w:bCs/>
        <w:sz w:val="28"/>
        <w:szCs w:val="28"/>
        <w:lang w:val="en-US"/>
      </w:rPr>
      <w:t>AUTONOM</w:t>
    </w:r>
    <w:r w:rsidR="003B10DE" w:rsidRPr="003B10DE">
      <w:rPr>
        <w:rFonts w:ascii="Arial" w:hAnsi="Arial" w:cs="Arial"/>
        <w:b/>
        <w:bCs/>
        <w:sz w:val="28"/>
        <w:szCs w:val="28"/>
        <w:lang w:val="en-US"/>
      </w:rPr>
      <w:t>”</w:t>
    </w:r>
    <w:r w:rsidRPr="003B10DE">
      <w:rPr>
        <w:rFonts w:ascii="Arial" w:hAnsi="Arial" w:cs="Arial"/>
        <w:b/>
        <w:bCs/>
        <w:sz w:val="28"/>
        <w:szCs w:val="28"/>
        <w:lang w:val="en-US"/>
      </w:rPr>
      <w:t xml:space="preserve"> L</w:t>
    </w:r>
    <w:r w:rsidR="003B10DE" w:rsidRPr="003B10DE">
      <w:rPr>
        <w:rFonts w:ascii="Arial" w:hAnsi="Arial" w:cs="Arial"/>
        <w:b/>
        <w:bCs/>
        <w:sz w:val="28"/>
        <w:szCs w:val="28"/>
        <w:lang w:val="en-US"/>
      </w:rPr>
      <w:t>ösungen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14B58"/>
    <w:multiLevelType w:val="hybridMultilevel"/>
    <w:tmpl w:val="D2B6424C"/>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AC1410B"/>
    <w:multiLevelType w:val="hybridMultilevel"/>
    <w:tmpl w:val="CAF81AC6"/>
    <w:lvl w:ilvl="0" w:tplc="971691AC">
      <w:numFmt w:val="bullet"/>
      <w:lvlText w:val="-"/>
      <w:lvlJc w:val="left"/>
      <w:pPr>
        <w:ind w:left="360" w:hanging="360"/>
      </w:pPr>
      <w:rPr>
        <w:rFonts w:ascii="Calibri" w:eastAsiaTheme="minorHAnsi" w:hAnsi="Calibri" w:cs="Calibri"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990255772">
    <w:abstractNumId w:val="1"/>
  </w:num>
  <w:num w:numId="2" w16cid:durableId="183902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56"/>
    <w:rsid w:val="00185256"/>
    <w:rsid w:val="00232375"/>
    <w:rsid w:val="002F40E5"/>
    <w:rsid w:val="003B10DE"/>
    <w:rsid w:val="00AB1F12"/>
    <w:rsid w:val="00C221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D678"/>
  <w15:chartTrackingRefBased/>
  <w15:docId w15:val="{7D22889E-FA54-914A-BA36-227F50EB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2375"/>
    <w:pPr>
      <w:ind w:left="720"/>
      <w:contextualSpacing/>
    </w:pPr>
  </w:style>
  <w:style w:type="paragraph" w:styleId="En-tte">
    <w:name w:val="header"/>
    <w:basedOn w:val="Normal"/>
    <w:link w:val="En-tteCar"/>
    <w:uiPriority w:val="99"/>
    <w:unhideWhenUsed/>
    <w:rsid w:val="00232375"/>
    <w:pPr>
      <w:tabs>
        <w:tab w:val="center" w:pos="4536"/>
        <w:tab w:val="right" w:pos="9072"/>
      </w:tabs>
    </w:pPr>
  </w:style>
  <w:style w:type="character" w:customStyle="1" w:styleId="En-tteCar">
    <w:name w:val="En-tête Car"/>
    <w:basedOn w:val="Policepardfaut"/>
    <w:link w:val="En-tte"/>
    <w:uiPriority w:val="99"/>
    <w:rsid w:val="00232375"/>
  </w:style>
  <w:style w:type="paragraph" w:styleId="Pieddepage">
    <w:name w:val="footer"/>
    <w:basedOn w:val="Normal"/>
    <w:link w:val="PieddepageCar"/>
    <w:uiPriority w:val="99"/>
    <w:unhideWhenUsed/>
    <w:rsid w:val="00232375"/>
    <w:pPr>
      <w:tabs>
        <w:tab w:val="center" w:pos="4536"/>
        <w:tab w:val="right" w:pos="9072"/>
      </w:tabs>
    </w:pPr>
  </w:style>
  <w:style w:type="character" w:customStyle="1" w:styleId="PieddepageCar">
    <w:name w:val="Pied de page Car"/>
    <w:basedOn w:val="Policepardfaut"/>
    <w:link w:val="Pieddepage"/>
    <w:uiPriority w:val="99"/>
    <w:rsid w:val="0023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1037</Words>
  <Characters>5706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2022-03-03T11:10:00Z</dcterms:created>
  <dcterms:modified xsi:type="dcterms:W3CDTF">2022-03-21T15:55:00Z</dcterms:modified>
</cp:coreProperties>
</file>